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D1" w:rsidRPr="00CD74FC" w:rsidRDefault="00CD74FC" w:rsidP="00CD74F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Insurance </w:t>
      </w:r>
      <w:r w:rsidR="004378C3">
        <w:rPr>
          <w:rFonts w:ascii="Arial" w:hAnsi="Arial" w:cs="Arial"/>
          <w:b/>
          <w:sz w:val="28"/>
          <w:szCs w:val="28"/>
        </w:rPr>
        <w:t xml:space="preserve">Compliance </w:t>
      </w:r>
      <w:r>
        <w:rPr>
          <w:rFonts w:ascii="Arial" w:hAnsi="Arial" w:cs="Arial"/>
          <w:b/>
          <w:sz w:val="28"/>
          <w:szCs w:val="28"/>
        </w:rPr>
        <w:t xml:space="preserve">Review </w:t>
      </w:r>
      <w:r w:rsidR="004378C3">
        <w:rPr>
          <w:rFonts w:ascii="Arial" w:hAnsi="Arial" w:cs="Arial"/>
          <w:b/>
          <w:sz w:val="28"/>
          <w:szCs w:val="28"/>
        </w:rPr>
        <w:t>and Tracking</w:t>
      </w:r>
    </w:p>
    <w:p w:rsidR="005C6345" w:rsidRPr="00CD74FC" w:rsidRDefault="001171C9" w:rsidP="00CD74FC">
      <w:pPr>
        <w:jc w:val="center"/>
        <w:rPr>
          <w:rFonts w:ascii="Arial" w:hAnsi="Arial" w:cs="Arial"/>
          <w:b/>
          <w:sz w:val="24"/>
          <w:szCs w:val="24"/>
        </w:rPr>
      </w:pPr>
      <w:r w:rsidRPr="00CD74FC">
        <w:rPr>
          <w:rFonts w:ascii="Arial" w:hAnsi="Arial" w:cs="Arial"/>
          <w:b/>
          <w:sz w:val="24"/>
          <w:szCs w:val="24"/>
        </w:rPr>
        <w:t>Scope of Work</w:t>
      </w:r>
    </w:p>
    <w:p w:rsidR="00DB605F" w:rsidRPr="00DB605F" w:rsidRDefault="00DB605F" w:rsidP="001171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Overview:</w:t>
      </w:r>
    </w:p>
    <w:p w:rsidR="00DB605F" w:rsidRDefault="00DB605F" w:rsidP="00DB605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DASNY seeks to engage a responsible firm to provide insurance review and compliance monitoring services for approximately 1</w:t>
      </w:r>
      <w:r w:rsidR="00CB18E4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contracts per year.  The selected vendor will be required to perform the following services:</w:t>
      </w:r>
    </w:p>
    <w:p w:rsidR="00DB605F" w:rsidRDefault="00DB605F" w:rsidP="00DB605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="00C451E6">
        <w:rPr>
          <w:rFonts w:ascii="Arial" w:hAnsi="Arial" w:cs="Arial"/>
        </w:rPr>
        <w:t xml:space="preserve">Obtain contract level proof of insurance from DASNY contractors/consultants </w:t>
      </w:r>
      <w:r>
        <w:rPr>
          <w:rFonts w:ascii="Arial" w:hAnsi="Arial" w:cs="Arial"/>
        </w:rPr>
        <w:tab/>
      </w:r>
      <w:r w:rsidR="00C451E6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</w:t>
      </w:r>
      <w:r w:rsidR="00C451E6">
        <w:rPr>
          <w:rFonts w:ascii="Arial" w:hAnsi="Arial" w:cs="Arial"/>
        </w:rPr>
        <w:t>review of the following forms:</w:t>
      </w:r>
    </w:p>
    <w:p w:rsidR="00C451E6" w:rsidRDefault="00C451E6" w:rsidP="00DB605F">
      <w:pPr>
        <w:pStyle w:val="ListParagraph"/>
        <w:numPr>
          <w:ilvl w:val="0"/>
          <w:numId w:val="2"/>
        </w:numPr>
        <w:tabs>
          <w:tab w:val="left" w:pos="1530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Acord 25 or equivalent;</w:t>
      </w:r>
    </w:p>
    <w:p w:rsidR="00C451E6" w:rsidRDefault="00C451E6" w:rsidP="00DB605F">
      <w:pPr>
        <w:pStyle w:val="ListParagraph"/>
        <w:numPr>
          <w:ilvl w:val="0"/>
          <w:numId w:val="2"/>
        </w:numPr>
        <w:tabs>
          <w:tab w:val="left" w:pos="1530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Acord 855 or equivalent (for construction contracts only);</w:t>
      </w:r>
    </w:p>
    <w:p w:rsidR="00C451E6" w:rsidRPr="00DB605F" w:rsidRDefault="00C451E6" w:rsidP="00DB605F">
      <w:pPr>
        <w:pStyle w:val="ListParagraph"/>
        <w:numPr>
          <w:ilvl w:val="0"/>
          <w:numId w:val="2"/>
        </w:numPr>
        <w:tabs>
          <w:tab w:val="left" w:pos="1530"/>
        </w:tabs>
        <w:ind w:left="1980"/>
        <w:rPr>
          <w:rFonts w:ascii="Arial" w:hAnsi="Arial" w:cs="Arial"/>
        </w:rPr>
      </w:pPr>
      <w:r w:rsidRPr="00DB605F">
        <w:rPr>
          <w:rFonts w:ascii="Arial" w:hAnsi="Arial" w:cs="Arial"/>
        </w:rPr>
        <w:t>Schedule of forms and endorsements (review for</w:t>
      </w:r>
      <w:r w:rsidR="00EF4D80" w:rsidRPr="00DB605F">
        <w:rPr>
          <w:rFonts w:ascii="Arial" w:hAnsi="Arial" w:cs="Arial"/>
        </w:rPr>
        <w:t xml:space="preserve"> exclusions that would preclude</w:t>
      </w:r>
      <w:r w:rsidR="00DB605F" w:rsidRPr="00DB605F">
        <w:rPr>
          <w:rFonts w:ascii="Arial" w:hAnsi="Arial" w:cs="Arial"/>
        </w:rPr>
        <w:t xml:space="preserve"> </w:t>
      </w:r>
      <w:r w:rsidRPr="00DB605F">
        <w:rPr>
          <w:rFonts w:ascii="Arial" w:hAnsi="Arial" w:cs="Arial"/>
        </w:rPr>
        <w:t>contract work from being covered – restricted elevations, etc.);</w:t>
      </w:r>
    </w:p>
    <w:p w:rsidR="00C451E6" w:rsidRDefault="00C451E6" w:rsidP="00DB605F">
      <w:pPr>
        <w:pStyle w:val="ListParagraph"/>
        <w:numPr>
          <w:ilvl w:val="0"/>
          <w:numId w:val="2"/>
        </w:numPr>
        <w:tabs>
          <w:tab w:val="left" w:pos="1530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>Additional insureds endorsements.</w:t>
      </w:r>
    </w:p>
    <w:p w:rsidR="00312FD1" w:rsidRPr="00CD74FC" w:rsidRDefault="00DB605F" w:rsidP="00DB605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="001171C9" w:rsidRPr="00CD74FC">
        <w:rPr>
          <w:rFonts w:ascii="Arial" w:hAnsi="Arial" w:cs="Arial"/>
        </w:rPr>
        <w:t xml:space="preserve">Review </w:t>
      </w:r>
      <w:r w:rsidR="00C451E6">
        <w:rPr>
          <w:rFonts w:ascii="Arial" w:hAnsi="Arial" w:cs="Arial"/>
        </w:rPr>
        <w:t>additional insured endorsements</w:t>
      </w:r>
      <w:r w:rsidR="001171C9" w:rsidRPr="00CD74FC">
        <w:rPr>
          <w:rFonts w:ascii="Arial" w:hAnsi="Arial" w:cs="Arial"/>
        </w:rPr>
        <w:t xml:space="preserve"> to determine if it is a standard ISO form</w:t>
      </w:r>
      <w:r>
        <w:rPr>
          <w:rFonts w:ascii="Arial" w:hAnsi="Arial" w:cs="Arial"/>
        </w:rPr>
        <w:t>:</w:t>
      </w:r>
      <w:r w:rsidR="001171C9" w:rsidRPr="00CD74FC">
        <w:rPr>
          <w:rFonts w:ascii="Arial" w:hAnsi="Arial" w:cs="Arial"/>
        </w:rPr>
        <w:t xml:space="preserve">  </w:t>
      </w:r>
    </w:p>
    <w:p w:rsidR="001171C9" w:rsidRDefault="001171C9" w:rsidP="00DB605F">
      <w:pPr>
        <w:pStyle w:val="ListParagraph"/>
        <w:numPr>
          <w:ilvl w:val="1"/>
          <w:numId w:val="4"/>
        </w:numPr>
        <w:ind w:left="1980"/>
        <w:rPr>
          <w:rFonts w:ascii="Arial" w:hAnsi="Arial" w:cs="Arial"/>
        </w:rPr>
      </w:pPr>
      <w:r w:rsidRPr="00CD74FC">
        <w:rPr>
          <w:rFonts w:ascii="Arial" w:hAnsi="Arial" w:cs="Arial"/>
        </w:rPr>
        <w:t xml:space="preserve">If </w:t>
      </w:r>
      <w:r w:rsidR="00312FD1" w:rsidRPr="00CD74FC">
        <w:rPr>
          <w:rFonts w:ascii="Arial" w:hAnsi="Arial" w:cs="Arial"/>
        </w:rPr>
        <w:t xml:space="preserve">the </w:t>
      </w:r>
      <w:r w:rsidR="00C451E6">
        <w:rPr>
          <w:rFonts w:ascii="Arial" w:hAnsi="Arial" w:cs="Arial"/>
        </w:rPr>
        <w:t>additional insured endorsement</w:t>
      </w:r>
      <w:r w:rsidR="00312FD1" w:rsidRPr="00CD74FC">
        <w:rPr>
          <w:rFonts w:ascii="Arial" w:hAnsi="Arial" w:cs="Arial"/>
        </w:rPr>
        <w:t xml:space="preserve"> is </w:t>
      </w:r>
      <w:r w:rsidRPr="00CD74FC">
        <w:rPr>
          <w:rFonts w:ascii="Arial" w:hAnsi="Arial" w:cs="Arial"/>
        </w:rPr>
        <w:t>not</w:t>
      </w:r>
      <w:r w:rsidR="00312FD1" w:rsidRPr="00CD74FC">
        <w:rPr>
          <w:rFonts w:ascii="Arial" w:hAnsi="Arial" w:cs="Arial"/>
        </w:rPr>
        <w:t xml:space="preserve"> a standard ISO form</w:t>
      </w:r>
      <w:r w:rsidRPr="00CD74FC">
        <w:rPr>
          <w:rFonts w:ascii="Arial" w:hAnsi="Arial" w:cs="Arial"/>
        </w:rPr>
        <w:t xml:space="preserve">, review the </w:t>
      </w:r>
      <w:r w:rsidR="00C451E6">
        <w:rPr>
          <w:rFonts w:ascii="Arial" w:hAnsi="Arial" w:cs="Arial"/>
        </w:rPr>
        <w:t>endorsement</w:t>
      </w:r>
      <w:r w:rsidRPr="00CD74FC">
        <w:rPr>
          <w:rFonts w:ascii="Arial" w:hAnsi="Arial" w:cs="Arial"/>
        </w:rPr>
        <w:t xml:space="preserve"> for any provisions pertaining to </w:t>
      </w:r>
      <w:r w:rsidR="00C451E6">
        <w:rPr>
          <w:rFonts w:ascii="Arial" w:hAnsi="Arial" w:cs="Arial"/>
        </w:rPr>
        <w:t xml:space="preserve">limitations on </w:t>
      </w:r>
      <w:r w:rsidRPr="00CD74FC">
        <w:rPr>
          <w:rFonts w:ascii="Arial" w:hAnsi="Arial" w:cs="Arial"/>
        </w:rPr>
        <w:t>coverage for additional insured parties</w:t>
      </w:r>
      <w:r w:rsidR="008261A3" w:rsidRPr="00CD74FC">
        <w:rPr>
          <w:rFonts w:ascii="Arial" w:hAnsi="Arial" w:cs="Arial"/>
        </w:rPr>
        <w:t xml:space="preserve"> and contractual liability</w:t>
      </w:r>
      <w:r w:rsidR="00EF4D80">
        <w:rPr>
          <w:rFonts w:ascii="Arial" w:hAnsi="Arial" w:cs="Arial"/>
        </w:rPr>
        <w:t>; and</w:t>
      </w:r>
    </w:p>
    <w:p w:rsidR="00EF4D80" w:rsidRDefault="00EF4D80" w:rsidP="00DB605F">
      <w:pPr>
        <w:pStyle w:val="ListParagraph"/>
        <w:numPr>
          <w:ilvl w:val="1"/>
          <w:numId w:val="4"/>
        </w:numPr>
        <w:ind w:left="19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D74FC">
        <w:rPr>
          <w:rFonts w:ascii="Arial" w:hAnsi="Arial" w:cs="Arial"/>
        </w:rPr>
        <w:t xml:space="preserve">etermine if coverage provided by the policy extends to the entities to be named as additional insured(s), per the </w:t>
      </w:r>
      <w:r>
        <w:rPr>
          <w:rFonts w:ascii="Arial" w:hAnsi="Arial" w:cs="Arial"/>
        </w:rPr>
        <w:t>contract requirements; and</w:t>
      </w:r>
    </w:p>
    <w:p w:rsidR="00A9373B" w:rsidRDefault="00EF4D80" w:rsidP="00A9373B">
      <w:pPr>
        <w:pStyle w:val="ListParagraph"/>
        <w:numPr>
          <w:ilvl w:val="1"/>
          <w:numId w:val="4"/>
        </w:numPr>
        <w:ind w:left="1980"/>
        <w:rPr>
          <w:rFonts w:ascii="Arial" w:hAnsi="Arial" w:cs="Arial"/>
        </w:rPr>
      </w:pPr>
      <w:r w:rsidRPr="00CD74FC">
        <w:rPr>
          <w:rFonts w:ascii="Arial" w:hAnsi="Arial" w:cs="Arial"/>
        </w:rPr>
        <w:t>Primary and non-contributory coverage – confirm coverage will be primary and non-contributory for all parties required to be ad</w:t>
      </w:r>
      <w:r w:rsidR="00A9373B">
        <w:rPr>
          <w:rFonts w:ascii="Arial" w:hAnsi="Arial" w:cs="Arial"/>
        </w:rPr>
        <w:t xml:space="preserve">ditionally insured per contract; and </w:t>
      </w:r>
    </w:p>
    <w:p w:rsidR="00A9373B" w:rsidRPr="00A9373B" w:rsidRDefault="00A9373B" w:rsidP="00A9373B">
      <w:pPr>
        <w:pStyle w:val="ListParagraph"/>
        <w:numPr>
          <w:ilvl w:val="1"/>
          <w:numId w:val="4"/>
        </w:numPr>
        <w:ind w:left="1980"/>
        <w:rPr>
          <w:rFonts w:ascii="Arial" w:hAnsi="Arial" w:cs="Arial"/>
        </w:rPr>
      </w:pPr>
      <w:r>
        <w:rPr>
          <w:rFonts w:ascii="Arial" w:hAnsi="Arial" w:cs="Arial"/>
        </w:rPr>
        <w:t>Waiver of Subrogation – confirm the policy includes a waiver of subrogation.</w:t>
      </w:r>
    </w:p>
    <w:p w:rsidR="001171C9" w:rsidRPr="00CD74FC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="001171C9" w:rsidRPr="00CD74FC">
        <w:rPr>
          <w:rFonts w:ascii="Arial" w:hAnsi="Arial" w:cs="Arial"/>
        </w:rPr>
        <w:t xml:space="preserve">Review </w:t>
      </w:r>
      <w:r w:rsidR="00EF4D80">
        <w:rPr>
          <w:rFonts w:ascii="Arial" w:hAnsi="Arial" w:cs="Arial"/>
        </w:rPr>
        <w:t>and monitor remaining documents regarding</w:t>
      </w:r>
      <w:r w:rsidR="001171C9" w:rsidRPr="00CD74FC">
        <w:rPr>
          <w:rFonts w:ascii="Arial" w:hAnsi="Arial" w:cs="Arial"/>
        </w:rPr>
        <w:t>:</w:t>
      </w:r>
    </w:p>
    <w:p w:rsidR="008261A3" w:rsidRDefault="00EF4D80" w:rsidP="00A9373B">
      <w:pPr>
        <w:pStyle w:val="ListParagraph"/>
        <w:numPr>
          <w:ilvl w:val="1"/>
          <w:numId w:val="5"/>
        </w:num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r w:rsidR="008261A3" w:rsidRPr="00CD74FC">
        <w:rPr>
          <w:rFonts w:ascii="Arial" w:hAnsi="Arial" w:cs="Arial"/>
        </w:rPr>
        <w:t xml:space="preserve">Policy limits </w:t>
      </w:r>
      <w:r>
        <w:rPr>
          <w:rFonts w:ascii="Arial" w:hAnsi="Arial" w:cs="Arial"/>
        </w:rPr>
        <w:t xml:space="preserve">and insurance types per contract requirements; </w:t>
      </w:r>
    </w:p>
    <w:p w:rsidR="00A9373B" w:rsidRDefault="00EF4D80" w:rsidP="00A9373B">
      <w:pPr>
        <w:pStyle w:val="ListParagraph"/>
        <w:numPr>
          <w:ilvl w:val="1"/>
          <w:numId w:val="5"/>
        </w:numPr>
        <w:ind w:left="1980"/>
        <w:rPr>
          <w:rFonts w:ascii="Arial" w:hAnsi="Arial" w:cs="Arial"/>
        </w:rPr>
      </w:pPr>
      <w:r>
        <w:rPr>
          <w:rFonts w:ascii="Arial" w:hAnsi="Arial" w:cs="Arial"/>
        </w:rPr>
        <w:t>Expiration dates and renewals – provide correspondence to contractors and consultants in advance of renewals and monitor future compliance until directed by DASNY staff that the contract has been completed or terminated.</w:t>
      </w:r>
    </w:p>
    <w:p w:rsidR="00767572" w:rsidRDefault="00767572" w:rsidP="00767572">
      <w:pPr>
        <w:pStyle w:val="ListParagraph"/>
        <w:ind w:left="1980"/>
        <w:rPr>
          <w:rFonts w:ascii="Arial" w:hAnsi="Arial" w:cs="Arial"/>
        </w:rPr>
      </w:pPr>
    </w:p>
    <w:p w:rsidR="00A9373B" w:rsidRDefault="00A9373B" w:rsidP="00A9373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Service Parameters:</w:t>
      </w:r>
    </w:p>
    <w:p w:rsidR="00A9373B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selected vendor will be expected to provide services and comply with the following parameters:</w:t>
      </w:r>
    </w:p>
    <w:p w:rsidR="00A9373B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Time for Compliance:  insurance compliance determinations shall be made within </w:t>
      </w:r>
      <w:r>
        <w:rPr>
          <w:rFonts w:ascii="Arial" w:hAnsi="Arial" w:cs="Arial"/>
        </w:rPr>
        <w:tab/>
        <w:t xml:space="preserve">five (5) </w:t>
      </w:r>
      <w:r w:rsidR="00CB18E4">
        <w:rPr>
          <w:rFonts w:ascii="Arial" w:hAnsi="Arial" w:cs="Arial"/>
        </w:rPr>
        <w:t>calendar</w:t>
      </w:r>
      <w:r>
        <w:rPr>
          <w:rFonts w:ascii="Arial" w:hAnsi="Arial" w:cs="Arial"/>
        </w:rPr>
        <w:t xml:space="preserve"> days;</w:t>
      </w:r>
    </w:p>
    <w:p w:rsidR="00A9373B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Waiver Requests:  if unable to obtain compliance for a specific reason, the </w:t>
      </w:r>
      <w:r>
        <w:rPr>
          <w:rFonts w:ascii="Arial" w:hAnsi="Arial" w:cs="Arial"/>
        </w:rPr>
        <w:tab/>
        <w:t xml:space="preserve">vendor shall submit a waiver request after the five day compliance period before </w:t>
      </w:r>
      <w:r>
        <w:rPr>
          <w:rFonts w:ascii="Arial" w:hAnsi="Arial" w:cs="Arial"/>
        </w:rPr>
        <w:tab/>
        <w:t>proceeding with additional compliance efforts;</w:t>
      </w:r>
    </w:p>
    <w:p w:rsidR="00A9373B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Submission of Documents:  vendor shall accept documents from DASNY </w:t>
      </w:r>
      <w:r>
        <w:rPr>
          <w:rFonts w:ascii="Arial" w:hAnsi="Arial" w:cs="Arial"/>
        </w:rPr>
        <w:tab/>
        <w:t xml:space="preserve">contractors and consultants in electronic or hard copy via email, regular mail and </w:t>
      </w:r>
      <w:r>
        <w:rPr>
          <w:rFonts w:ascii="Arial" w:hAnsi="Arial" w:cs="Arial"/>
        </w:rPr>
        <w:tab/>
        <w:t>fax;</w:t>
      </w:r>
    </w:p>
    <w:p w:rsidR="00A9373B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d.</w:t>
      </w:r>
      <w:r>
        <w:rPr>
          <w:rFonts w:ascii="Arial" w:hAnsi="Arial" w:cs="Arial"/>
        </w:rPr>
        <w:tab/>
        <w:t xml:space="preserve">Compliance Efforts:  vendor shall exercise best efforts to obtain compliance by </w:t>
      </w:r>
      <w:r w:rsidR="007675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contacting the contractor or consultant, the contractor or consultant’s insurance </w:t>
      </w:r>
      <w:r w:rsidR="00767572">
        <w:rPr>
          <w:rFonts w:ascii="Arial" w:hAnsi="Arial" w:cs="Arial"/>
        </w:rPr>
        <w:tab/>
      </w:r>
      <w:r>
        <w:rPr>
          <w:rFonts w:ascii="Arial" w:hAnsi="Arial" w:cs="Arial"/>
        </w:rPr>
        <w:t>broker or</w:t>
      </w:r>
      <w:r w:rsidR="00767572">
        <w:rPr>
          <w:rFonts w:ascii="Arial" w:hAnsi="Arial" w:cs="Arial"/>
        </w:rPr>
        <w:t xml:space="preserve"> agent or the carrier directly;</w:t>
      </w:r>
    </w:p>
    <w:p w:rsidR="00A9373B" w:rsidRDefault="00A9373B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 xml:space="preserve">Professionalism:  vendor shall interact with third parties on behalf of DASNY in a </w:t>
      </w:r>
      <w:r w:rsidR="00767572">
        <w:rPr>
          <w:rFonts w:ascii="Arial" w:hAnsi="Arial" w:cs="Arial"/>
        </w:rPr>
        <w:tab/>
      </w:r>
      <w:r>
        <w:rPr>
          <w:rFonts w:ascii="Arial" w:hAnsi="Arial" w:cs="Arial"/>
        </w:rPr>
        <w:t>professional manner</w:t>
      </w:r>
      <w:r w:rsidR="00767572">
        <w:rPr>
          <w:rFonts w:ascii="Arial" w:hAnsi="Arial" w:cs="Arial"/>
        </w:rPr>
        <w:t>;</w:t>
      </w:r>
    </w:p>
    <w:p w:rsidR="00767572" w:rsidRDefault="00767572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  <w:t xml:space="preserve">Compliance Communications:  vendor shall monitor ongoing compliance and </w:t>
      </w:r>
      <w:r>
        <w:rPr>
          <w:rFonts w:ascii="Arial" w:hAnsi="Arial" w:cs="Arial"/>
        </w:rPr>
        <w:tab/>
        <w:t xml:space="preserve">shall issue appropriate emails and letters to contractors and consultants to </w:t>
      </w:r>
      <w:r>
        <w:rPr>
          <w:rFonts w:ascii="Arial" w:hAnsi="Arial" w:cs="Arial"/>
        </w:rPr>
        <w:tab/>
        <w:t>establish a written record of insurance compliance efforts.</w:t>
      </w:r>
    </w:p>
    <w:p w:rsidR="00767572" w:rsidRDefault="00767572" w:rsidP="00A9373B">
      <w:pPr>
        <w:pStyle w:val="ListParagraph"/>
        <w:rPr>
          <w:rFonts w:ascii="Arial" w:hAnsi="Arial" w:cs="Arial"/>
        </w:rPr>
      </w:pPr>
    </w:p>
    <w:p w:rsidR="00767572" w:rsidRDefault="00767572" w:rsidP="00767572">
      <w:pPr>
        <w:pStyle w:val="ListParagraph"/>
        <w:ind w:hanging="45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Vendor Requirements:</w:t>
      </w:r>
    </w:p>
    <w:p w:rsidR="00767572" w:rsidRDefault="00767572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selected vendor shall comply with the following additional requirements:</w:t>
      </w:r>
    </w:p>
    <w:p w:rsidR="00767572" w:rsidRDefault="00767572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Insurance:  vendor shall comply with the insurance requirements of Article VII of </w:t>
      </w:r>
      <w:r>
        <w:rPr>
          <w:rFonts w:ascii="Arial" w:hAnsi="Arial" w:cs="Arial"/>
        </w:rPr>
        <w:tab/>
        <w:t>the Sample Contract (attached);</w:t>
      </w:r>
    </w:p>
    <w:p w:rsidR="00767572" w:rsidRDefault="00767572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Security:  vendor shall comply with the data integrity and security requirements </w:t>
      </w:r>
      <w:r>
        <w:rPr>
          <w:rFonts w:ascii="Arial" w:hAnsi="Arial" w:cs="Arial"/>
        </w:rPr>
        <w:tab/>
        <w:t>imposed by DASNY’s Information Services division (attached);</w:t>
      </w:r>
    </w:p>
    <w:p w:rsidR="00767572" w:rsidRDefault="00767572" w:rsidP="00A937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Reporting:  vendor shall provide a cloud based management and reporting </w:t>
      </w:r>
      <w:r>
        <w:rPr>
          <w:rFonts w:ascii="Arial" w:hAnsi="Arial" w:cs="Arial"/>
        </w:rPr>
        <w:tab/>
        <w:t xml:space="preserve">system to allow DASNY access to all documents related to the insurance </w:t>
      </w:r>
      <w:r w:rsidR="002E40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compliance process, including but not limited to reports, electronic copies of </w:t>
      </w:r>
      <w:r w:rsidR="002E40B1">
        <w:rPr>
          <w:rFonts w:ascii="Arial" w:hAnsi="Arial" w:cs="Arial"/>
        </w:rPr>
        <w:tab/>
      </w:r>
      <w:r>
        <w:rPr>
          <w:rFonts w:ascii="Arial" w:hAnsi="Arial" w:cs="Arial"/>
        </w:rPr>
        <w:t>certificates and endorsements.</w:t>
      </w:r>
    </w:p>
    <w:p w:rsidR="00593F43" w:rsidRPr="00FA1280" w:rsidRDefault="00593F43" w:rsidP="00593F43">
      <w:pPr>
        <w:spacing w:after="0" w:line="240" w:lineRule="auto"/>
        <w:ind w:left="720" w:hanging="446"/>
        <w:rPr>
          <w:rFonts w:ascii="Arial" w:hAnsi="Arial" w:cs="Arial"/>
          <w:u w:val="single"/>
        </w:rPr>
      </w:pPr>
      <w:r w:rsidRPr="00FA1280">
        <w:rPr>
          <w:rFonts w:ascii="Arial" w:hAnsi="Arial" w:cs="Arial"/>
        </w:rPr>
        <w:t xml:space="preserve">4.  </w:t>
      </w:r>
      <w:r w:rsidRPr="00FA1280">
        <w:rPr>
          <w:rFonts w:ascii="Arial" w:hAnsi="Arial" w:cs="Arial"/>
          <w:u w:val="single"/>
        </w:rPr>
        <w:t>Areas of Review:</w:t>
      </w:r>
    </w:p>
    <w:p w:rsidR="00593F43" w:rsidRPr="00FA1280" w:rsidRDefault="00593F43" w:rsidP="00593F43">
      <w:pPr>
        <w:spacing w:after="0" w:line="240" w:lineRule="auto"/>
        <w:ind w:left="720" w:hanging="446"/>
        <w:rPr>
          <w:rFonts w:ascii="Arial" w:hAnsi="Arial" w:cs="Arial"/>
        </w:rPr>
      </w:pPr>
      <w:r w:rsidRPr="00FA1280">
        <w:rPr>
          <w:rFonts w:ascii="Arial" w:hAnsi="Arial" w:cs="Arial"/>
        </w:rPr>
        <w:t xml:space="preserve">      The selected vendor will </w:t>
      </w:r>
      <w:r w:rsidR="001F114E" w:rsidRPr="00FA1280">
        <w:rPr>
          <w:rFonts w:ascii="Arial" w:hAnsi="Arial" w:cs="Arial"/>
        </w:rPr>
        <w:t xml:space="preserve">preferably </w:t>
      </w:r>
      <w:r w:rsidRPr="00FA1280">
        <w:rPr>
          <w:rFonts w:ascii="Arial" w:hAnsi="Arial" w:cs="Arial"/>
        </w:rPr>
        <w:t>have experience reviewing insurance submittals in the following market areas:</w:t>
      </w:r>
    </w:p>
    <w:p w:rsidR="00593F43" w:rsidRPr="00FA1280" w:rsidRDefault="001F114E" w:rsidP="00593F43">
      <w:pPr>
        <w:pStyle w:val="ListParagraph"/>
        <w:numPr>
          <w:ilvl w:val="3"/>
          <w:numId w:val="4"/>
        </w:numPr>
        <w:spacing w:after="0" w:line="240" w:lineRule="auto"/>
        <w:ind w:left="1440" w:hanging="720"/>
        <w:rPr>
          <w:rFonts w:ascii="Arial" w:hAnsi="Arial" w:cs="Arial"/>
        </w:rPr>
      </w:pPr>
      <w:r w:rsidRPr="00FA1280">
        <w:rPr>
          <w:rFonts w:ascii="Arial" w:hAnsi="Arial" w:cs="Arial"/>
        </w:rPr>
        <w:t>Construction Contracts;</w:t>
      </w:r>
    </w:p>
    <w:p w:rsidR="001F114E" w:rsidRPr="00FA1280" w:rsidRDefault="001F114E" w:rsidP="00593F43">
      <w:pPr>
        <w:pStyle w:val="ListParagraph"/>
        <w:numPr>
          <w:ilvl w:val="3"/>
          <w:numId w:val="4"/>
        </w:numPr>
        <w:spacing w:after="0" w:line="240" w:lineRule="auto"/>
        <w:ind w:left="1440" w:hanging="720"/>
        <w:rPr>
          <w:rFonts w:ascii="Arial" w:hAnsi="Arial" w:cs="Arial"/>
        </w:rPr>
      </w:pPr>
      <w:r w:rsidRPr="00FA1280">
        <w:rPr>
          <w:rFonts w:ascii="Arial" w:hAnsi="Arial" w:cs="Arial"/>
        </w:rPr>
        <w:t>Professional Service Contracts;</w:t>
      </w:r>
    </w:p>
    <w:p w:rsidR="001F114E" w:rsidRPr="00FA1280" w:rsidRDefault="001F114E" w:rsidP="00593F43">
      <w:pPr>
        <w:pStyle w:val="ListParagraph"/>
        <w:numPr>
          <w:ilvl w:val="3"/>
          <w:numId w:val="4"/>
        </w:numPr>
        <w:spacing w:after="0" w:line="240" w:lineRule="auto"/>
        <w:ind w:left="1440" w:hanging="720"/>
        <w:rPr>
          <w:rFonts w:ascii="Arial" w:hAnsi="Arial" w:cs="Arial"/>
        </w:rPr>
      </w:pPr>
      <w:r w:rsidRPr="00FA1280">
        <w:rPr>
          <w:rFonts w:ascii="Arial" w:hAnsi="Arial" w:cs="Arial"/>
        </w:rPr>
        <w:t>Real Property Transactions (Contracts &amp; Leases);</w:t>
      </w:r>
    </w:p>
    <w:p w:rsidR="001F114E" w:rsidRPr="00FA1280" w:rsidRDefault="001F114E" w:rsidP="00593F43">
      <w:pPr>
        <w:pStyle w:val="ListParagraph"/>
        <w:numPr>
          <w:ilvl w:val="3"/>
          <w:numId w:val="4"/>
        </w:numPr>
        <w:spacing w:after="0" w:line="240" w:lineRule="auto"/>
        <w:ind w:left="1440" w:hanging="720"/>
        <w:rPr>
          <w:rFonts w:ascii="Arial" w:hAnsi="Arial" w:cs="Arial"/>
        </w:rPr>
      </w:pPr>
      <w:r w:rsidRPr="00FA1280">
        <w:rPr>
          <w:rFonts w:ascii="Arial" w:hAnsi="Arial" w:cs="Arial"/>
        </w:rPr>
        <w:t>Purchasing; and</w:t>
      </w:r>
    </w:p>
    <w:p w:rsidR="001F114E" w:rsidRPr="00FA1280" w:rsidRDefault="001F114E" w:rsidP="00593F43">
      <w:pPr>
        <w:pStyle w:val="ListParagraph"/>
        <w:numPr>
          <w:ilvl w:val="3"/>
          <w:numId w:val="4"/>
        </w:numPr>
        <w:spacing w:after="0" w:line="240" w:lineRule="auto"/>
        <w:ind w:left="1440" w:hanging="720"/>
        <w:rPr>
          <w:rFonts w:ascii="Arial" w:hAnsi="Arial" w:cs="Arial"/>
        </w:rPr>
      </w:pPr>
      <w:r w:rsidRPr="00FA1280">
        <w:rPr>
          <w:rFonts w:ascii="Arial" w:hAnsi="Arial" w:cs="Arial"/>
        </w:rPr>
        <w:t xml:space="preserve">Internal Operating Contracts for Vendors providing services to DASNY, with particular emphasis on technology based services </w:t>
      </w: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1F114E" w:rsidRPr="001F114E" w:rsidRDefault="001F114E" w:rsidP="001F114E">
      <w:pPr>
        <w:spacing w:after="0" w:line="240" w:lineRule="auto"/>
        <w:rPr>
          <w:rFonts w:ascii="Arial" w:hAnsi="Arial" w:cs="Arial"/>
        </w:rPr>
      </w:pPr>
    </w:p>
    <w:p w:rsidR="00593F43" w:rsidRPr="00593F43" w:rsidRDefault="00593F43" w:rsidP="00593F43">
      <w:pPr>
        <w:rPr>
          <w:rFonts w:ascii="Arial" w:hAnsi="Arial" w:cs="Arial"/>
          <w:u w:val="single"/>
        </w:rPr>
      </w:pPr>
    </w:p>
    <w:p w:rsidR="00767572" w:rsidRPr="00A9373B" w:rsidRDefault="00767572" w:rsidP="00A9373B">
      <w:pPr>
        <w:pStyle w:val="ListParagraph"/>
        <w:rPr>
          <w:rFonts w:ascii="Arial" w:hAnsi="Arial" w:cs="Arial"/>
        </w:rPr>
      </w:pPr>
    </w:p>
    <w:p w:rsidR="00EF4D80" w:rsidRPr="00EF4D80" w:rsidRDefault="00EF4D80" w:rsidP="00EF4D80">
      <w:pPr>
        <w:jc w:val="center"/>
        <w:rPr>
          <w:rFonts w:ascii="Arial" w:hAnsi="Arial" w:cs="Arial"/>
          <w:b/>
        </w:rPr>
      </w:pPr>
      <w:r w:rsidRPr="00EF4D80">
        <w:rPr>
          <w:rFonts w:ascii="Arial" w:hAnsi="Arial" w:cs="Arial"/>
          <w:b/>
        </w:rPr>
        <w:t>Proposed Work Flow</w:t>
      </w:r>
    </w:p>
    <w:p w:rsidR="001171C9" w:rsidRPr="00CD74FC" w:rsidRDefault="00CD74FC" w:rsidP="001171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86400" cy="3200400"/>
            <wp:effectExtent l="38100" t="19050" r="571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1171C9" w:rsidRPr="00CD74F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47B" w:rsidRDefault="00A0047B" w:rsidP="009258FA">
      <w:pPr>
        <w:spacing w:after="0" w:line="240" w:lineRule="auto"/>
      </w:pPr>
      <w:r>
        <w:separator/>
      </w:r>
    </w:p>
  </w:endnote>
  <w:endnote w:type="continuationSeparator" w:id="0">
    <w:p w:rsidR="00A0047B" w:rsidRDefault="00A0047B" w:rsidP="0092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8FA" w:rsidRDefault="00CD74FC">
    <w:pPr>
      <w:pStyle w:val="Footer"/>
    </w:pPr>
    <w:r>
      <w:rPr>
        <w:rFonts w:ascii="Times New Roman" w:hAnsi="Times New Roman" w:cs="Times New Roman"/>
        <w:sz w:val="16"/>
        <w:szCs w:val="16"/>
      </w:rPr>
      <w:tab/>
    </w:r>
    <w:r w:rsidR="009258FA" w:rsidRPr="00C7548B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47B" w:rsidRDefault="00A0047B" w:rsidP="009258FA">
      <w:pPr>
        <w:spacing w:after="0" w:line="240" w:lineRule="auto"/>
      </w:pPr>
      <w:r>
        <w:separator/>
      </w:r>
    </w:p>
  </w:footnote>
  <w:footnote w:type="continuationSeparator" w:id="0">
    <w:p w:rsidR="00A0047B" w:rsidRDefault="00A0047B" w:rsidP="0092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497" w:rsidRPr="009C6497" w:rsidRDefault="009C6497" w:rsidP="009C6497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A58EA"/>
    <w:multiLevelType w:val="hybridMultilevel"/>
    <w:tmpl w:val="490A70AE"/>
    <w:lvl w:ilvl="0" w:tplc="6BD68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9927DC"/>
    <w:multiLevelType w:val="hybridMultilevel"/>
    <w:tmpl w:val="C33A34A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B06A7E"/>
    <w:multiLevelType w:val="hybridMultilevel"/>
    <w:tmpl w:val="7D14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76B8"/>
    <w:multiLevelType w:val="hybridMultilevel"/>
    <w:tmpl w:val="66A8B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3FD1"/>
    <w:multiLevelType w:val="hybridMultilevel"/>
    <w:tmpl w:val="3C2C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3C0D42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C9"/>
    <w:rsid w:val="000B0D55"/>
    <w:rsid w:val="001171C9"/>
    <w:rsid w:val="001D2691"/>
    <w:rsid w:val="001F114E"/>
    <w:rsid w:val="00211747"/>
    <w:rsid w:val="002E40B1"/>
    <w:rsid w:val="00312FD1"/>
    <w:rsid w:val="004378C3"/>
    <w:rsid w:val="004A0F23"/>
    <w:rsid w:val="00593F43"/>
    <w:rsid w:val="0069602B"/>
    <w:rsid w:val="00767572"/>
    <w:rsid w:val="008261A3"/>
    <w:rsid w:val="0084187F"/>
    <w:rsid w:val="008B0B18"/>
    <w:rsid w:val="009258FA"/>
    <w:rsid w:val="00933AD5"/>
    <w:rsid w:val="009C6497"/>
    <w:rsid w:val="00A0047B"/>
    <w:rsid w:val="00A9373B"/>
    <w:rsid w:val="00BB10FE"/>
    <w:rsid w:val="00C451E6"/>
    <w:rsid w:val="00C7548B"/>
    <w:rsid w:val="00CB18E4"/>
    <w:rsid w:val="00CD74FC"/>
    <w:rsid w:val="00CF1BDB"/>
    <w:rsid w:val="00D15A28"/>
    <w:rsid w:val="00DB605F"/>
    <w:rsid w:val="00E33BB9"/>
    <w:rsid w:val="00E757F2"/>
    <w:rsid w:val="00EC2801"/>
    <w:rsid w:val="00EF4D80"/>
    <w:rsid w:val="00F61A96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80AF338-F72A-4D74-9E7D-59878A52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FA"/>
  </w:style>
  <w:style w:type="paragraph" w:styleId="Footer">
    <w:name w:val="footer"/>
    <w:basedOn w:val="Normal"/>
    <w:link w:val="FooterChar"/>
    <w:uiPriority w:val="99"/>
    <w:unhideWhenUsed/>
    <w:rsid w:val="0092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FA"/>
  </w:style>
  <w:style w:type="paragraph" w:styleId="BalloonText">
    <w:name w:val="Balloon Text"/>
    <w:basedOn w:val="Normal"/>
    <w:link w:val="BalloonTextChar"/>
    <w:uiPriority w:val="99"/>
    <w:semiHidden/>
    <w:unhideWhenUsed/>
    <w:rsid w:val="009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585E1-499E-45C5-B6F5-4BA2423ABA40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</dgm:spPr>
      <dgm:t>
        <a:bodyPr/>
        <a:lstStyle/>
        <a:p>
          <a:endParaRPr lang="en-US"/>
        </a:p>
      </dgm:t>
    </dgm:pt>
    <dgm:pt modelId="{484E6943-1C3F-4ABE-B080-EE38D2AFD962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Contract entered in Vendor system by DASNY staff</a:t>
          </a:r>
        </a:p>
      </dgm:t>
    </dgm:pt>
    <dgm:pt modelId="{508567D6-D292-4DE9-A62B-E6AB7B96AA2C}" type="parTrans" cxnId="{D044E236-2F0D-4803-A9D9-1CAB7A8B39D3}">
      <dgm:prSet/>
      <dgm:spPr/>
      <dgm:t>
        <a:bodyPr/>
        <a:lstStyle/>
        <a:p>
          <a:endParaRPr lang="en-US"/>
        </a:p>
      </dgm:t>
    </dgm:pt>
    <dgm:pt modelId="{999E6747-0590-4996-B661-AB9B99A7993B}" type="sibTrans" cxnId="{D044E236-2F0D-4803-A9D9-1CAB7A8B39D3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A947AFFE-99E1-4AD9-97D8-E0592DBD6E8A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Contractor/Consultant directed to provide documents to Vendor</a:t>
          </a:r>
        </a:p>
      </dgm:t>
    </dgm:pt>
    <dgm:pt modelId="{6D16BC1B-F06C-4C2D-A51D-0C984D24829B}" type="parTrans" cxnId="{AC9270DB-BF03-4655-B4A4-7FE1DA0158C1}">
      <dgm:prSet/>
      <dgm:spPr/>
      <dgm:t>
        <a:bodyPr/>
        <a:lstStyle/>
        <a:p>
          <a:endParaRPr lang="en-US"/>
        </a:p>
      </dgm:t>
    </dgm:pt>
    <dgm:pt modelId="{104FE435-6BB4-4991-BABD-E9B774F4B8B6}" type="sibTrans" cxnId="{AC9270DB-BF03-4655-B4A4-7FE1DA0158C1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61316D1E-C0A6-4B24-9611-C7995427C668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Vendor Review for Compliance</a:t>
          </a:r>
        </a:p>
      </dgm:t>
    </dgm:pt>
    <dgm:pt modelId="{F2A1D95C-713E-42F3-BE02-4A0626804E4F}" type="parTrans" cxnId="{BB0CCF7E-1469-4DC2-AD4C-A2577A631076}">
      <dgm:prSet/>
      <dgm:spPr/>
      <dgm:t>
        <a:bodyPr/>
        <a:lstStyle/>
        <a:p>
          <a:endParaRPr lang="en-US"/>
        </a:p>
      </dgm:t>
    </dgm:pt>
    <dgm:pt modelId="{784161DD-2CB2-4251-B6BA-0A10E299E881}" type="sibTrans" cxnId="{BB0CCF7E-1469-4DC2-AD4C-A2577A631076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BAFCDD57-F951-4414-B9D1-6CB111DE9DA0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If Compliant, Notify DASNY to proceed with Contract Award</a:t>
          </a:r>
        </a:p>
      </dgm:t>
    </dgm:pt>
    <dgm:pt modelId="{47E27452-857F-4B13-99E7-9A9EE117C53B}" type="parTrans" cxnId="{A1980AE5-E4FF-42B6-AF5B-26470CEF45BB}">
      <dgm:prSet/>
      <dgm:spPr/>
      <dgm:t>
        <a:bodyPr/>
        <a:lstStyle/>
        <a:p>
          <a:endParaRPr lang="en-US"/>
        </a:p>
      </dgm:t>
    </dgm:pt>
    <dgm:pt modelId="{ED27E619-BB3D-4999-9AE3-83F6BD87D496}" type="sibTrans" cxnId="{A1980AE5-E4FF-42B6-AF5B-26470CEF45BB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5EFB513E-D901-4D50-88CA-00C6681CE364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If not compliant,  Notify Vendor of deficiency</a:t>
          </a:r>
        </a:p>
      </dgm:t>
    </dgm:pt>
    <dgm:pt modelId="{4129EF8D-F5EB-4111-B45C-D9701BF7F111}" type="parTrans" cxnId="{9C48D027-21A1-403E-BDFD-D3294EDF16D5}">
      <dgm:prSet/>
      <dgm:spPr/>
      <dgm:t>
        <a:bodyPr/>
        <a:lstStyle/>
        <a:p>
          <a:endParaRPr lang="en-US"/>
        </a:p>
      </dgm:t>
    </dgm:pt>
    <dgm:pt modelId="{F7C9D664-54CA-4D21-AEF8-78ECBA6829E6}" type="sibTrans" cxnId="{9C48D027-21A1-403E-BDFD-D3294EDF16D5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BB0610AF-298C-44A0-8557-E5A7C7266BB6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Once deficiency is resolved, Notify DASNY to proceed with Contract Award</a:t>
          </a:r>
        </a:p>
      </dgm:t>
    </dgm:pt>
    <dgm:pt modelId="{A1328C20-8829-4BEA-99DA-5BB90E9C807F}" type="parTrans" cxnId="{C61D1B8C-8021-4459-BC59-75C14230A436}">
      <dgm:prSet/>
      <dgm:spPr/>
      <dgm:t>
        <a:bodyPr/>
        <a:lstStyle/>
        <a:p>
          <a:endParaRPr lang="en-US"/>
        </a:p>
      </dgm:t>
    </dgm:pt>
    <dgm:pt modelId="{C45B5193-BC43-432A-AD1D-269B1F9DDBDA}" type="sibTrans" cxnId="{C61D1B8C-8021-4459-BC59-75C14230A436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48585825-1C3D-4140-BC37-E6B14B52A14C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Vendor to monitor renewals  and issue dunning letters if needed</a:t>
          </a:r>
        </a:p>
      </dgm:t>
    </dgm:pt>
    <dgm:pt modelId="{C2BF8FB4-1400-4322-BE02-675A6A8D79DF}" type="parTrans" cxnId="{D4FDD45D-C850-449D-87D8-B962E8F30A57}">
      <dgm:prSet/>
      <dgm:spPr/>
      <dgm:t>
        <a:bodyPr/>
        <a:lstStyle/>
        <a:p>
          <a:endParaRPr lang="en-US"/>
        </a:p>
      </dgm:t>
    </dgm:pt>
    <dgm:pt modelId="{D709A626-7551-4FBA-928C-1B7C43DDDB29}" type="sibTrans" cxnId="{D4FDD45D-C850-449D-87D8-B962E8F30A57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439EFDE8-A90A-44C8-A1BA-A89FD88E9BFF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If policy cancels, notify DASNY to hold contract payments until  coverage is reinstated</a:t>
          </a:r>
        </a:p>
      </dgm:t>
    </dgm:pt>
    <dgm:pt modelId="{BAF4B5CB-D06C-454B-8420-9FE37B1D65ED}" type="parTrans" cxnId="{99FA1E18-3B98-49B9-897F-22C04F9F3CCB}">
      <dgm:prSet/>
      <dgm:spPr/>
      <dgm:t>
        <a:bodyPr/>
        <a:lstStyle/>
        <a:p>
          <a:endParaRPr lang="en-US"/>
        </a:p>
      </dgm:t>
    </dgm:pt>
    <dgm:pt modelId="{CDA2EB83-95B7-4BE9-8712-FFB15309600C}" type="sibTrans" cxnId="{99FA1E18-3B98-49B9-897F-22C04F9F3CCB}">
      <dgm:prSet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en-US"/>
        </a:p>
      </dgm:t>
    </dgm:pt>
    <dgm:pt modelId="{CAF6F39E-FA98-466E-A49B-7E8410232CD9}">
      <dgm:prSet phldrT="[Text]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/>
            <a:t>Vendor to continue monitoring until notified by DASNY of Contract Completion </a:t>
          </a:r>
        </a:p>
      </dgm:t>
    </dgm:pt>
    <dgm:pt modelId="{BA0FD9DF-F97A-41B6-9D94-18862F534E99}" type="parTrans" cxnId="{6B02AA31-F0D0-44B4-8F05-3C0CE64C26C6}">
      <dgm:prSet/>
      <dgm:spPr/>
      <dgm:t>
        <a:bodyPr/>
        <a:lstStyle/>
        <a:p>
          <a:endParaRPr lang="en-US"/>
        </a:p>
      </dgm:t>
    </dgm:pt>
    <dgm:pt modelId="{3E1F3152-ECEA-4C44-B8AE-69E418D4D84C}" type="sibTrans" cxnId="{6B02AA31-F0D0-44B4-8F05-3C0CE64C26C6}">
      <dgm:prSet/>
      <dgm:spPr/>
      <dgm:t>
        <a:bodyPr/>
        <a:lstStyle/>
        <a:p>
          <a:endParaRPr lang="en-US"/>
        </a:p>
      </dgm:t>
    </dgm:pt>
    <dgm:pt modelId="{942AA826-606D-4BEF-8A41-5CF358911F4D}" type="pres">
      <dgm:prSet presAssocID="{BF2585E1-499E-45C5-B6F5-4BA2423ABA40}" presName="Name0" presStyleCnt="0">
        <dgm:presLayoutVars>
          <dgm:dir/>
          <dgm:resizeHandles/>
        </dgm:presLayoutVars>
      </dgm:prSet>
      <dgm:spPr/>
    </dgm:pt>
    <dgm:pt modelId="{227D68C4-1A44-4CDD-919D-6AF38FAEA981}" type="pres">
      <dgm:prSet presAssocID="{484E6943-1C3F-4ABE-B080-EE38D2AFD962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5AFFA22-4E0D-4445-B291-D6B22049F0F4}" type="pres">
      <dgm:prSet presAssocID="{484E6943-1C3F-4ABE-B080-EE38D2AFD962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1731CB08-A50D-4032-B53E-D52E8BCE3288}" type="pres">
      <dgm:prSet presAssocID="{484E6943-1C3F-4ABE-B080-EE38D2AFD962}" presName="node" presStyleLbl="node1" presStyleIdx="0" presStyleCnt="9">
        <dgm:presLayoutVars>
          <dgm:bulletEnabled val="1"/>
        </dgm:presLayoutVars>
      </dgm:prSet>
      <dgm:spPr/>
    </dgm:pt>
    <dgm:pt modelId="{2CCE95AE-3032-4479-95F1-84BC2C358E3A}" type="pres">
      <dgm:prSet presAssocID="{999E6747-0590-4996-B661-AB9B99A7993B}" presName="sibTrans" presStyleLbl="bgSibTrans2D1" presStyleIdx="0" presStyleCnt="8"/>
      <dgm:spPr/>
    </dgm:pt>
    <dgm:pt modelId="{5D138B40-33D0-49A3-B99F-8D3A789A9918}" type="pres">
      <dgm:prSet presAssocID="{A947AFFE-99E1-4AD9-97D8-E0592DBD6E8A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25CD57C9-6C5C-4F46-9353-95B9155681AB}" type="pres">
      <dgm:prSet presAssocID="{A947AFFE-99E1-4AD9-97D8-E0592DBD6E8A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8DB53CE7-39A6-4A8B-BF61-DC005C08450C}" type="pres">
      <dgm:prSet presAssocID="{A947AFFE-99E1-4AD9-97D8-E0592DBD6E8A}" presName="node" presStyleLbl="node1" presStyleIdx="1" presStyleCnt="9">
        <dgm:presLayoutVars>
          <dgm:bulletEnabled val="1"/>
        </dgm:presLayoutVars>
      </dgm:prSet>
      <dgm:spPr/>
    </dgm:pt>
    <dgm:pt modelId="{93E75482-9531-4E3B-80FC-D9348824C533}" type="pres">
      <dgm:prSet presAssocID="{104FE435-6BB4-4991-BABD-E9B774F4B8B6}" presName="sibTrans" presStyleLbl="bgSibTrans2D1" presStyleIdx="1" presStyleCnt="8"/>
      <dgm:spPr/>
    </dgm:pt>
    <dgm:pt modelId="{91A11B24-0234-4049-A6AF-DA9283EA15FB}" type="pres">
      <dgm:prSet presAssocID="{61316D1E-C0A6-4B24-9611-C7995427C668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4CEFD0C4-F528-4B1D-A654-17E567691898}" type="pres">
      <dgm:prSet presAssocID="{61316D1E-C0A6-4B24-9611-C7995427C668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AAAA2BF9-5B1C-4FF5-A699-BE42FD7E0A02}" type="pres">
      <dgm:prSet presAssocID="{61316D1E-C0A6-4B24-9611-C7995427C668}" presName="node" presStyleLbl="node1" presStyleIdx="2" presStyleCnt="9">
        <dgm:presLayoutVars>
          <dgm:bulletEnabled val="1"/>
        </dgm:presLayoutVars>
      </dgm:prSet>
      <dgm:spPr/>
    </dgm:pt>
    <dgm:pt modelId="{C07348E1-32FC-4E82-8F95-9A9BCD02C1B9}" type="pres">
      <dgm:prSet presAssocID="{784161DD-2CB2-4251-B6BA-0A10E299E881}" presName="sibTrans" presStyleLbl="bgSibTrans2D1" presStyleIdx="2" presStyleCnt="8"/>
      <dgm:spPr/>
    </dgm:pt>
    <dgm:pt modelId="{CAA19CCA-D36F-4B6B-8207-0B3D05BD5E13}" type="pres">
      <dgm:prSet presAssocID="{BAFCDD57-F951-4414-B9D1-6CB111DE9DA0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F82F7964-CD25-4C6E-B8CB-B2BE99582679}" type="pres">
      <dgm:prSet presAssocID="{BAFCDD57-F951-4414-B9D1-6CB111DE9DA0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03C381A8-7061-41AF-9860-8D711EFF8B61}" type="pres">
      <dgm:prSet presAssocID="{BAFCDD57-F951-4414-B9D1-6CB111DE9DA0}" presName="node" presStyleLbl="node1" presStyleIdx="3" presStyleCnt="9">
        <dgm:presLayoutVars>
          <dgm:bulletEnabled val="1"/>
        </dgm:presLayoutVars>
      </dgm:prSet>
      <dgm:spPr/>
    </dgm:pt>
    <dgm:pt modelId="{38A7AD6B-5AB5-4030-BAAB-825CB38042D6}" type="pres">
      <dgm:prSet presAssocID="{ED27E619-BB3D-4999-9AE3-83F6BD87D496}" presName="sibTrans" presStyleLbl="bgSibTrans2D1" presStyleIdx="3" presStyleCnt="8"/>
      <dgm:spPr/>
    </dgm:pt>
    <dgm:pt modelId="{9F1A6A10-9CB7-45E2-BB17-00A9AAA10A28}" type="pres">
      <dgm:prSet presAssocID="{5EFB513E-D901-4D50-88CA-00C6681CE364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49C4E3DB-023D-488C-ABA3-71589F5BD01D}" type="pres">
      <dgm:prSet presAssocID="{5EFB513E-D901-4D50-88CA-00C6681CE364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AFB10CFF-F543-4A16-BD74-CB39D39F046B}" type="pres">
      <dgm:prSet presAssocID="{5EFB513E-D901-4D50-88CA-00C6681CE364}" presName="node" presStyleLbl="node1" presStyleIdx="4" presStyleCnt="9">
        <dgm:presLayoutVars>
          <dgm:bulletEnabled val="1"/>
        </dgm:presLayoutVars>
      </dgm:prSet>
      <dgm:spPr/>
    </dgm:pt>
    <dgm:pt modelId="{3D117A0E-A78C-4F1D-A9B4-2F280296AC78}" type="pres">
      <dgm:prSet presAssocID="{F7C9D664-54CA-4D21-AEF8-78ECBA6829E6}" presName="sibTrans" presStyleLbl="bgSibTrans2D1" presStyleIdx="4" presStyleCnt="8"/>
      <dgm:spPr/>
    </dgm:pt>
    <dgm:pt modelId="{2D73CF72-0CAE-43ED-B551-168D2B195B4E}" type="pres">
      <dgm:prSet presAssocID="{BB0610AF-298C-44A0-8557-E5A7C7266BB6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DE0FEE6E-298A-45E2-9101-48041ADD4E08}" type="pres">
      <dgm:prSet presAssocID="{BB0610AF-298C-44A0-8557-E5A7C7266BB6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FAA6EA20-6935-46AC-8276-E0F0304D86C9}" type="pres">
      <dgm:prSet presAssocID="{BB0610AF-298C-44A0-8557-E5A7C7266BB6}" presName="node" presStyleLbl="node1" presStyleIdx="5" presStyleCnt="9">
        <dgm:presLayoutVars>
          <dgm:bulletEnabled val="1"/>
        </dgm:presLayoutVars>
      </dgm:prSet>
      <dgm:spPr/>
    </dgm:pt>
    <dgm:pt modelId="{B63F7A76-B0D5-46BE-A9C8-1E1CF574A4C5}" type="pres">
      <dgm:prSet presAssocID="{C45B5193-BC43-432A-AD1D-269B1F9DDBDA}" presName="sibTrans" presStyleLbl="bgSibTrans2D1" presStyleIdx="5" presStyleCnt="8"/>
      <dgm:spPr/>
    </dgm:pt>
    <dgm:pt modelId="{31107F28-9E58-4D00-AA07-2FB56302F5FC}" type="pres">
      <dgm:prSet presAssocID="{48585825-1C3D-4140-BC37-E6B14B52A14C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C1FA4756-FEE2-4B36-BE57-F1BA365401C6}" type="pres">
      <dgm:prSet presAssocID="{48585825-1C3D-4140-BC37-E6B14B52A14C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A302527B-298E-4A14-8094-618C98A58C4A}" type="pres">
      <dgm:prSet presAssocID="{48585825-1C3D-4140-BC37-E6B14B52A14C}" presName="node" presStyleLbl="node1" presStyleIdx="6" presStyleCnt="9">
        <dgm:presLayoutVars>
          <dgm:bulletEnabled val="1"/>
        </dgm:presLayoutVars>
      </dgm:prSet>
      <dgm:spPr/>
    </dgm:pt>
    <dgm:pt modelId="{05DC782F-146C-405F-B0CD-B39B3962B2DA}" type="pres">
      <dgm:prSet presAssocID="{D709A626-7551-4FBA-928C-1B7C43DDDB29}" presName="sibTrans" presStyleLbl="bgSibTrans2D1" presStyleIdx="6" presStyleCnt="8"/>
      <dgm:spPr/>
    </dgm:pt>
    <dgm:pt modelId="{71270EEA-5D5E-4F4C-B8C3-90BCB9A05573}" type="pres">
      <dgm:prSet presAssocID="{439EFDE8-A90A-44C8-A1BA-A89FD88E9BFF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A8B6A525-6783-4755-81B3-005F5E9159DC}" type="pres">
      <dgm:prSet presAssocID="{439EFDE8-A90A-44C8-A1BA-A89FD88E9BFF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C8DEA1A7-0D99-49A6-9F84-CF977F374B74}" type="pres">
      <dgm:prSet presAssocID="{439EFDE8-A90A-44C8-A1BA-A89FD88E9BFF}" presName="node" presStyleLbl="node1" presStyleIdx="7" presStyleCnt="9">
        <dgm:presLayoutVars>
          <dgm:bulletEnabled val="1"/>
        </dgm:presLayoutVars>
      </dgm:prSet>
      <dgm:spPr/>
    </dgm:pt>
    <dgm:pt modelId="{4476DA13-039D-48E3-9783-D2D79E74A0D3}" type="pres">
      <dgm:prSet presAssocID="{CDA2EB83-95B7-4BE9-8712-FFB15309600C}" presName="sibTrans" presStyleLbl="bgSibTrans2D1" presStyleIdx="7" presStyleCnt="8"/>
      <dgm:spPr/>
    </dgm:pt>
    <dgm:pt modelId="{FCEC2E93-E321-4A31-AA2A-16E93CFA4FA3}" type="pres">
      <dgm:prSet presAssocID="{CAF6F39E-FA98-466E-A49B-7E8410232CD9}" presName="compNode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0AEA6E45-A6F2-41B8-BCBF-9AEA81149662}" type="pres">
      <dgm:prSet presAssocID="{CAF6F39E-FA98-466E-A49B-7E8410232CD9}" presName="dummyConnPt" presStyleCnt="0"/>
      <dgm:spPr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B30752C4-8927-4610-AEA3-3355553CD8ED}" type="pres">
      <dgm:prSet presAssocID="{CAF6F39E-FA98-466E-A49B-7E8410232CD9}" presName="node" presStyleLbl="node1" presStyleIdx="8" presStyleCnt="9">
        <dgm:presLayoutVars>
          <dgm:bulletEnabled val="1"/>
        </dgm:presLayoutVars>
      </dgm:prSet>
      <dgm:spPr/>
    </dgm:pt>
  </dgm:ptLst>
  <dgm:cxnLst>
    <dgm:cxn modelId="{259F450F-DF47-4BC0-9753-8ED70222BAED}" type="presOf" srcId="{484E6943-1C3F-4ABE-B080-EE38D2AFD962}" destId="{1731CB08-A50D-4032-B53E-D52E8BCE3288}" srcOrd="0" destOrd="0" presId="urn:microsoft.com/office/officeart/2005/8/layout/bProcess4"/>
    <dgm:cxn modelId="{D91A8214-75E6-446E-89CD-C1EA18DC2BD1}" type="presOf" srcId="{C45B5193-BC43-432A-AD1D-269B1F9DDBDA}" destId="{B63F7A76-B0D5-46BE-A9C8-1E1CF574A4C5}" srcOrd="0" destOrd="0" presId="urn:microsoft.com/office/officeart/2005/8/layout/bProcess4"/>
    <dgm:cxn modelId="{99FA1E18-3B98-49B9-897F-22C04F9F3CCB}" srcId="{BF2585E1-499E-45C5-B6F5-4BA2423ABA40}" destId="{439EFDE8-A90A-44C8-A1BA-A89FD88E9BFF}" srcOrd="7" destOrd="0" parTransId="{BAF4B5CB-D06C-454B-8420-9FE37B1D65ED}" sibTransId="{CDA2EB83-95B7-4BE9-8712-FFB15309600C}"/>
    <dgm:cxn modelId="{C128801F-A720-4925-92E0-77435252FB41}" type="presOf" srcId="{784161DD-2CB2-4251-B6BA-0A10E299E881}" destId="{C07348E1-32FC-4E82-8F95-9A9BCD02C1B9}" srcOrd="0" destOrd="0" presId="urn:microsoft.com/office/officeart/2005/8/layout/bProcess4"/>
    <dgm:cxn modelId="{9C48D027-21A1-403E-BDFD-D3294EDF16D5}" srcId="{BF2585E1-499E-45C5-B6F5-4BA2423ABA40}" destId="{5EFB513E-D901-4D50-88CA-00C6681CE364}" srcOrd="4" destOrd="0" parTransId="{4129EF8D-F5EB-4111-B45C-D9701BF7F111}" sibTransId="{F7C9D664-54CA-4D21-AEF8-78ECBA6829E6}"/>
    <dgm:cxn modelId="{43E77830-4F90-435B-B3C1-083D310A52EE}" type="presOf" srcId="{48585825-1C3D-4140-BC37-E6B14B52A14C}" destId="{A302527B-298E-4A14-8094-618C98A58C4A}" srcOrd="0" destOrd="0" presId="urn:microsoft.com/office/officeart/2005/8/layout/bProcess4"/>
    <dgm:cxn modelId="{5AA25231-EC16-4C92-9706-B5FE6C13DC40}" type="presOf" srcId="{5EFB513E-D901-4D50-88CA-00C6681CE364}" destId="{AFB10CFF-F543-4A16-BD74-CB39D39F046B}" srcOrd="0" destOrd="0" presId="urn:microsoft.com/office/officeart/2005/8/layout/bProcess4"/>
    <dgm:cxn modelId="{6B02AA31-F0D0-44B4-8F05-3C0CE64C26C6}" srcId="{BF2585E1-499E-45C5-B6F5-4BA2423ABA40}" destId="{CAF6F39E-FA98-466E-A49B-7E8410232CD9}" srcOrd="8" destOrd="0" parTransId="{BA0FD9DF-F97A-41B6-9D94-18862F534E99}" sibTransId="{3E1F3152-ECEA-4C44-B8AE-69E418D4D84C}"/>
    <dgm:cxn modelId="{D044E236-2F0D-4803-A9D9-1CAB7A8B39D3}" srcId="{BF2585E1-499E-45C5-B6F5-4BA2423ABA40}" destId="{484E6943-1C3F-4ABE-B080-EE38D2AFD962}" srcOrd="0" destOrd="0" parTransId="{508567D6-D292-4DE9-A62B-E6AB7B96AA2C}" sibTransId="{999E6747-0590-4996-B661-AB9B99A7993B}"/>
    <dgm:cxn modelId="{373D1239-0BE8-4F2B-84D8-64D0231A1566}" type="presOf" srcId="{A947AFFE-99E1-4AD9-97D8-E0592DBD6E8A}" destId="{8DB53CE7-39A6-4A8B-BF61-DC005C08450C}" srcOrd="0" destOrd="0" presId="urn:microsoft.com/office/officeart/2005/8/layout/bProcess4"/>
    <dgm:cxn modelId="{6203C53C-6E62-46F7-A38F-81D58DC167D9}" type="presOf" srcId="{999E6747-0590-4996-B661-AB9B99A7993B}" destId="{2CCE95AE-3032-4479-95F1-84BC2C358E3A}" srcOrd="0" destOrd="0" presId="urn:microsoft.com/office/officeart/2005/8/layout/bProcess4"/>
    <dgm:cxn modelId="{D4FDD45D-C850-449D-87D8-B962E8F30A57}" srcId="{BF2585E1-499E-45C5-B6F5-4BA2423ABA40}" destId="{48585825-1C3D-4140-BC37-E6B14B52A14C}" srcOrd="6" destOrd="0" parTransId="{C2BF8FB4-1400-4322-BE02-675A6A8D79DF}" sibTransId="{D709A626-7551-4FBA-928C-1B7C43DDDB29}"/>
    <dgm:cxn modelId="{2FC03E4F-6F84-4F8F-98BB-523D3DB92320}" type="presOf" srcId="{CDA2EB83-95B7-4BE9-8712-FFB15309600C}" destId="{4476DA13-039D-48E3-9783-D2D79E74A0D3}" srcOrd="0" destOrd="0" presId="urn:microsoft.com/office/officeart/2005/8/layout/bProcess4"/>
    <dgm:cxn modelId="{63D5DB58-B8E9-49FF-9014-B2E9B230B010}" type="presOf" srcId="{F7C9D664-54CA-4D21-AEF8-78ECBA6829E6}" destId="{3D117A0E-A78C-4F1D-A9B4-2F280296AC78}" srcOrd="0" destOrd="0" presId="urn:microsoft.com/office/officeart/2005/8/layout/bProcess4"/>
    <dgm:cxn modelId="{AF3B995A-CE37-4813-8006-551A92683919}" type="presOf" srcId="{BB0610AF-298C-44A0-8557-E5A7C7266BB6}" destId="{FAA6EA20-6935-46AC-8276-E0F0304D86C9}" srcOrd="0" destOrd="0" presId="urn:microsoft.com/office/officeart/2005/8/layout/bProcess4"/>
    <dgm:cxn modelId="{BB0CCF7E-1469-4DC2-AD4C-A2577A631076}" srcId="{BF2585E1-499E-45C5-B6F5-4BA2423ABA40}" destId="{61316D1E-C0A6-4B24-9611-C7995427C668}" srcOrd="2" destOrd="0" parTransId="{F2A1D95C-713E-42F3-BE02-4A0626804E4F}" sibTransId="{784161DD-2CB2-4251-B6BA-0A10E299E881}"/>
    <dgm:cxn modelId="{12174487-2A6E-4307-902A-256A042E0863}" type="presOf" srcId="{CAF6F39E-FA98-466E-A49B-7E8410232CD9}" destId="{B30752C4-8927-4610-AEA3-3355553CD8ED}" srcOrd="0" destOrd="0" presId="urn:microsoft.com/office/officeart/2005/8/layout/bProcess4"/>
    <dgm:cxn modelId="{C61D1B8C-8021-4459-BC59-75C14230A436}" srcId="{BF2585E1-499E-45C5-B6F5-4BA2423ABA40}" destId="{BB0610AF-298C-44A0-8557-E5A7C7266BB6}" srcOrd="5" destOrd="0" parTransId="{A1328C20-8829-4BEA-99DA-5BB90E9C807F}" sibTransId="{C45B5193-BC43-432A-AD1D-269B1F9DDBDA}"/>
    <dgm:cxn modelId="{BD786BA4-0F68-4CDE-9C71-6C3014D4A659}" type="presOf" srcId="{ED27E619-BB3D-4999-9AE3-83F6BD87D496}" destId="{38A7AD6B-5AB5-4030-BAAB-825CB38042D6}" srcOrd="0" destOrd="0" presId="urn:microsoft.com/office/officeart/2005/8/layout/bProcess4"/>
    <dgm:cxn modelId="{B0F2BFA6-E2E5-470B-95FC-EA2EA8904F17}" type="presOf" srcId="{439EFDE8-A90A-44C8-A1BA-A89FD88E9BFF}" destId="{C8DEA1A7-0D99-49A6-9F84-CF977F374B74}" srcOrd="0" destOrd="0" presId="urn:microsoft.com/office/officeart/2005/8/layout/bProcess4"/>
    <dgm:cxn modelId="{B01AE3BE-B340-4783-88D7-A01F045F11E7}" type="presOf" srcId="{61316D1E-C0A6-4B24-9611-C7995427C668}" destId="{AAAA2BF9-5B1C-4FF5-A699-BE42FD7E0A02}" srcOrd="0" destOrd="0" presId="urn:microsoft.com/office/officeart/2005/8/layout/bProcess4"/>
    <dgm:cxn modelId="{CA8257D4-530E-4243-81C1-5AC8F4625049}" type="presOf" srcId="{BF2585E1-499E-45C5-B6F5-4BA2423ABA40}" destId="{942AA826-606D-4BEF-8A41-5CF358911F4D}" srcOrd="0" destOrd="0" presId="urn:microsoft.com/office/officeart/2005/8/layout/bProcess4"/>
    <dgm:cxn modelId="{AC9270DB-BF03-4655-B4A4-7FE1DA0158C1}" srcId="{BF2585E1-499E-45C5-B6F5-4BA2423ABA40}" destId="{A947AFFE-99E1-4AD9-97D8-E0592DBD6E8A}" srcOrd="1" destOrd="0" parTransId="{6D16BC1B-F06C-4C2D-A51D-0C984D24829B}" sibTransId="{104FE435-6BB4-4991-BABD-E9B774F4B8B6}"/>
    <dgm:cxn modelId="{A1980AE5-E4FF-42B6-AF5B-26470CEF45BB}" srcId="{BF2585E1-499E-45C5-B6F5-4BA2423ABA40}" destId="{BAFCDD57-F951-4414-B9D1-6CB111DE9DA0}" srcOrd="3" destOrd="0" parTransId="{47E27452-857F-4B13-99E7-9A9EE117C53B}" sibTransId="{ED27E619-BB3D-4999-9AE3-83F6BD87D496}"/>
    <dgm:cxn modelId="{F0D9D3F0-8917-4CA2-B6B1-E0ACA0756D75}" type="presOf" srcId="{BAFCDD57-F951-4414-B9D1-6CB111DE9DA0}" destId="{03C381A8-7061-41AF-9860-8D711EFF8B61}" srcOrd="0" destOrd="0" presId="urn:microsoft.com/office/officeart/2005/8/layout/bProcess4"/>
    <dgm:cxn modelId="{8F6DFBF0-403B-43DF-A2C3-307FDAD81483}" type="presOf" srcId="{D709A626-7551-4FBA-928C-1B7C43DDDB29}" destId="{05DC782F-146C-405F-B0CD-B39B3962B2DA}" srcOrd="0" destOrd="0" presId="urn:microsoft.com/office/officeart/2005/8/layout/bProcess4"/>
    <dgm:cxn modelId="{39C2A7FB-ED87-4655-9B81-9ADE03BB8219}" type="presOf" srcId="{104FE435-6BB4-4991-BABD-E9B774F4B8B6}" destId="{93E75482-9531-4E3B-80FC-D9348824C533}" srcOrd="0" destOrd="0" presId="urn:microsoft.com/office/officeart/2005/8/layout/bProcess4"/>
    <dgm:cxn modelId="{0DB3D1E0-48C1-4E19-8503-CDF37E035B89}" type="presParOf" srcId="{942AA826-606D-4BEF-8A41-5CF358911F4D}" destId="{227D68C4-1A44-4CDD-919D-6AF38FAEA981}" srcOrd="0" destOrd="0" presId="urn:microsoft.com/office/officeart/2005/8/layout/bProcess4"/>
    <dgm:cxn modelId="{2BBA5361-95D3-4893-840E-98CF8238C646}" type="presParOf" srcId="{227D68C4-1A44-4CDD-919D-6AF38FAEA981}" destId="{95AFFA22-4E0D-4445-B291-D6B22049F0F4}" srcOrd="0" destOrd="0" presId="urn:microsoft.com/office/officeart/2005/8/layout/bProcess4"/>
    <dgm:cxn modelId="{DEB14767-7060-4E19-960E-141B8033D60B}" type="presParOf" srcId="{227D68C4-1A44-4CDD-919D-6AF38FAEA981}" destId="{1731CB08-A50D-4032-B53E-D52E8BCE3288}" srcOrd="1" destOrd="0" presId="urn:microsoft.com/office/officeart/2005/8/layout/bProcess4"/>
    <dgm:cxn modelId="{CE8B4206-D2F7-4099-BB3B-1D38B81203B6}" type="presParOf" srcId="{942AA826-606D-4BEF-8A41-5CF358911F4D}" destId="{2CCE95AE-3032-4479-95F1-84BC2C358E3A}" srcOrd="1" destOrd="0" presId="urn:microsoft.com/office/officeart/2005/8/layout/bProcess4"/>
    <dgm:cxn modelId="{0D6E8174-83B1-4F89-B167-40C07EB196EB}" type="presParOf" srcId="{942AA826-606D-4BEF-8A41-5CF358911F4D}" destId="{5D138B40-33D0-49A3-B99F-8D3A789A9918}" srcOrd="2" destOrd="0" presId="urn:microsoft.com/office/officeart/2005/8/layout/bProcess4"/>
    <dgm:cxn modelId="{E3653CCD-A52B-4DD1-BE38-61069165749F}" type="presParOf" srcId="{5D138B40-33D0-49A3-B99F-8D3A789A9918}" destId="{25CD57C9-6C5C-4F46-9353-95B9155681AB}" srcOrd="0" destOrd="0" presId="urn:microsoft.com/office/officeart/2005/8/layout/bProcess4"/>
    <dgm:cxn modelId="{669256B1-3FDB-40B3-9145-981F682BAC7E}" type="presParOf" srcId="{5D138B40-33D0-49A3-B99F-8D3A789A9918}" destId="{8DB53CE7-39A6-4A8B-BF61-DC005C08450C}" srcOrd="1" destOrd="0" presId="urn:microsoft.com/office/officeart/2005/8/layout/bProcess4"/>
    <dgm:cxn modelId="{5DFE571D-1F94-43B9-929D-3DE179FFC8E9}" type="presParOf" srcId="{942AA826-606D-4BEF-8A41-5CF358911F4D}" destId="{93E75482-9531-4E3B-80FC-D9348824C533}" srcOrd="3" destOrd="0" presId="urn:microsoft.com/office/officeart/2005/8/layout/bProcess4"/>
    <dgm:cxn modelId="{B9ED49F2-2E25-49A0-97A0-377A69590D35}" type="presParOf" srcId="{942AA826-606D-4BEF-8A41-5CF358911F4D}" destId="{91A11B24-0234-4049-A6AF-DA9283EA15FB}" srcOrd="4" destOrd="0" presId="urn:microsoft.com/office/officeart/2005/8/layout/bProcess4"/>
    <dgm:cxn modelId="{9EDBFDB7-FDC6-442F-8D64-FD650D5F66BC}" type="presParOf" srcId="{91A11B24-0234-4049-A6AF-DA9283EA15FB}" destId="{4CEFD0C4-F528-4B1D-A654-17E567691898}" srcOrd="0" destOrd="0" presId="urn:microsoft.com/office/officeart/2005/8/layout/bProcess4"/>
    <dgm:cxn modelId="{B5F1B80B-DDB3-49C5-BC4C-41A5162A981A}" type="presParOf" srcId="{91A11B24-0234-4049-A6AF-DA9283EA15FB}" destId="{AAAA2BF9-5B1C-4FF5-A699-BE42FD7E0A02}" srcOrd="1" destOrd="0" presId="urn:microsoft.com/office/officeart/2005/8/layout/bProcess4"/>
    <dgm:cxn modelId="{CFAB033F-3434-4BE5-AD27-7D29E669A6DA}" type="presParOf" srcId="{942AA826-606D-4BEF-8A41-5CF358911F4D}" destId="{C07348E1-32FC-4E82-8F95-9A9BCD02C1B9}" srcOrd="5" destOrd="0" presId="urn:microsoft.com/office/officeart/2005/8/layout/bProcess4"/>
    <dgm:cxn modelId="{168CD023-4428-4861-A79F-96D099873CC2}" type="presParOf" srcId="{942AA826-606D-4BEF-8A41-5CF358911F4D}" destId="{CAA19CCA-D36F-4B6B-8207-0B3D05BD5E13}" srcOrd="6" destOrd="0" presId="urn:microsoft.com/office/officeart/2005/8/layout/bProcess4"/>
    <dgm:cxn modelId="{F110841C-389F-4778-A068-55EB1C3234F6}" type="presParOf" srcId="{CAA19CCA-D36F-4B6B-8207-0B3D05BD5E13}" destId="{F82F7964-CD25-4C6E-B8CB-B2BE99582679}" srcOrd="0" destOrd="0" presId="urn:microsoft.com/office/officeart/2005/8/layout/bProcess4"/>
    <dgm:cxn modelId="{D2150322-772F-4AB9-9056-AE14FD7BA7D9}" type="presParOf" srcId="{CAA19CCA-D36F-4B6B-8207-0B3D05BD5E13}" destId="{03C381A8-7061-41AF-9860-8D711EFF8B61}" srcOrd="1" destOrd="0" presId="urn:microsoft.com/office/officeart/2005/8/layout/bProcess4"/>
    <dgm:cxn modelId="{ECB6C2E9-979D-43D7-91B4-159CB44E97A9}" type="presParOf" srcId="{942AA826-606D-4BEF-8A41-5CF358911F4D}" destId="{38A7AD6B-5AB5-4030-BAAB-825CB38042D6}" srcOrd="7" destOrd="0" presId="urn:microsoft.com/office/officeart/2005/8/layout/bProcess4"/>
    <dgm:cxn modelId="{49CBF009-C628-448B-8849-39919812963B}" type="presParOf" srcId="{942AA826-606D-4BEF-8A41-5CF358911F4D}" destId="{9F1A6A10-9CB7-45E2-BB17-00A9AAA10A28}" srcOrd="8" destOrd="0" presId="urn:microsoft.com/office/officeart/2005/8/layout/bProcess4"/>
    <dgm:cxn modelId="{83FD6F9B-9E4B-4AE7-8452-1ACFE15753EB}" type="presParOf" srcId="{9F1A6A10-9CB7-45E2-BB17-00A9AAA10A28}" destId="{49C4E3DB-023D-488C-ABA3-71589F5BD01D}" srcOrd="0" destOrd="0" presId="urn:microsoft.com/office/officeart/2005/8/layout/bProcess4"/>
    <dgm:cxn modelId="{858338E0-23A4-42B2-B636-EFFEC9E7F1DA}" type="presParOf" srcId="{9F1A6A10-9CB7-45E2-BB17-00A9AAA10A28}" destId="{AFB10CFF-F543-4A16-BD74-CB39D39F046B}" srcOrd="1" destOrd="0" presId="urn:microsoft.com/office/officeart/2005/8/layout/bProcess4"/>
    <dgm:cxn modelId="{1CC82E60-2CB4-49B9-93A3-7F95403485D6}" type="presParOf" srcId="{942AA826-606D-4BEF-8A41-5CF358911F4D}" destId="{3D117A0E-A78C-4F1D-A9B4-2F280296AC78}" srcOrd="9" destOrd="0" presId="urn:microsoft.com/office/officeart/2005/8/layout/bProcess4"/>
    <dgm:cxn modelId="{423792E5-5701-49A1-94B4-FC817395F296}" type="presParOf" srcId="{942AA826-606D-4BEF-8A41-5CF358911F4D}" destId="{2D73CF72-0CAE-43ED-B551-168D2B195B4E}" srcOrd="10" destOrd="0" presId="urn:microsoft.com/office/officeart/2005/8/layout/bProcess4"/>
    <dgm:cxn modelId="{166357FD-4FA8-4725-BC2D-3346B79C89F5}" type="presParOf" srcId="{2D73CF72-0CAE-43ED-B551-168D2B195B4E}" destId="{DE0FEE6E-298A-45E2-9101-48041ADD4E08}" srcOrd="0" destOrd="0" presId="urn:microsoft.com/office/officeart/2005/8/layout/bProcess4"/>
    <dgm:cxn modelId="{54CF09C6-7316-4E6E-B66E-64A562646CF4}" type="presParOf" srcId="{2D73CF72-0CAE-43ED-B551-168D2B195B4E}" destId="{FAA6EA20-6935-46AC-8276-E0F0304D86C9}" srcOrd="1" destOrd="0" presId="urn:microsoft.com/office/officeart/2005/8/layout/bProcess4"/>
    <dgm:cxn modelId="{4B7B9E04-D3B6-40FE-B235-BE5E70B31744}" type="presParOf" srcId="{942AA826-606D-4BEF-8A41-5CF358911F4D}" destId="{B63F7A76-B0D5-46BE-A9C8-1E1CF574A4C5}" srcOrd="11" destOrd="0" presId="urn:microsoft.com/office/officeart/2005/8/layout/bProcess4"/>
    <dgm:cxn modelId="{D7E0A28E-442E-4EB9-B27E-CF928ED79A63}" type="presParOf" srcId="{942AA826-606D-4BEF-8A41-5CF358911F4D}" destId="{31107F28-9E58-4D00-AA07-2FB56302F5FC}" srcOrd="12" destOrd="0" presId="urn:microsoft.com/office/officeart/2005/8/layout/bProcess4"/>
    <dgm:cxn modelId="{6141668A-0D2E-4A41-8EDB-46D6B177C977}" type="presParOf" srcId="{31107F28-9E58-4D00-AA07-2FB56302F5FC}" destId="{C1FA4756-FEE2-4B36-BE57-F1BA365401C6}" srcOrd="0" destOrd="0" presId="urn:microsoft.com/office/officeart/2005/8/layout/bProcess4"/>
    <dgm:cxn modelId="{DA74D993-AF47-442B-87C2-02DD1B284DC7}" type="presParOf" srcId="{31107F28-9E58-4D00-AA07-2FB56302F5FC}" destId="{A302527B-298E-4A14-8094-618C98A58C4A}" srcOrd="1" destOrd="0" presId="urn:microsoft.com/office/officeart/2005/8/layout/bProcess4"/>
    <dgm:cxn modelId="{9033ED80-5AE1-48CC-9833-0D74984A02CC}" type="presParOf" srcId="{942AA826-606D-4BEF-8A41-5CF358911F4D}" destId="{05DC782F-146C-405F-B0CD-B39B3962B2DA}" srcOrd="13" destOrd="0" presId="urn:microsoft.com/office/officeart/2005/8/layout/bProcess4"/>
    <dgm:cxn modelId="{AC7407F1-E7E7-46D3-880D-F2DE7DACBA79}" type="presParOf" srcId="{942AA826-606D-4BEF-8A41-5CF358911F4D}" destId="{71270EEA-5D5E-4F4C-B8C3-90BCB9A05573}" srcOrd="14" destOrd="0" presId="urn:microsoft.com/office/officeart/2005/8/layout/bProcess4"/>
    <dgm:cxn modelId="{F7CFBADD-4B97-4A3B-BF20-184D873AE610}" type="presParOf" srcId="{71270EEA-5D5E-4F4C-B8C3-90BCB9A05573}" destId="{A8B6A525-6783-4755-81B3-005F5E9159DC}" srcOrd="0" destOrd="0" presId="urn:microsoft.com/office/officeart/2005/8/layout/bProcess4"/>
    <dgm:cxn modelId="{0FEC3BE9-EE18-4709-B8EA-3440B8E9B6F8}" type="presParOf" srcId="{71270EEA-5D5E-4F4C-B8C3-90BCB9A05573}" destId="{C8DEA1A7-0D99-49A6-9F84-CF977F374B74}" srcOrd="1" destOrd="0" presId="urn:microsoft.com/office/officeart/2005/8/layout/bProcess4"/>
    <dgm:cxn modelId="{37079B8A-E776-46D0-A89E-C78019F054A8}" type="presParOf" srcId="{942AA826-606D-4BEF-8A41-5CF358911F4D}" destId="{4476DA13-039D-48E3-9783-D2D79E74A0D3}" srcOrd="15" destOrd="0" presId="urn:microsoft.com/office/officeart/2005/8/layout/bProcess4"/>
    <dgm:cxn modelId="{856367F6-6811-4A30-95AE-A73124C38101}" type="presParOf" srcId="{942AA826-606D-4BEF-8A41-5CF358911F4D}" destId="{FCEC2E93-E321-4A31-AA2A-16E93CFA4FA3}" srcOrd="16" destOrd="0" presId="urn:microsoft.com/office/officeart/2005/8/layout/bProcess4"/>
    <dgm:cxn modelId="{6FD3B6B1-04EE-488B-80F8-1530511E5871}" type="presParOf" srcId="{FCEC2E93-E321-4A31-AA2A-16E93CFA4FA3}" destId="{0AEA6E45-A6F2-41B8-BCBF-9AEA81149662}" srcOrd="0" destOrd="0" presId="urn:microsoft.com/office/officeart/2005/8/layout/bProcess4"/>
    <dgm:cxn modelId="{132F5509-AB7C-4713-8A1C-E587D01627A6}" type="presParOf" srcId="{FCEC2E93-E321-4A31-AA2A-16E93CFA4FA3}" destId="{B30752C4-8927-4610-AEA3-3355553CD8ED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CE95AE-3032-4479-95F1-84BC2C358E3A}">
      <dsp:nvSpPr>
        <dsp:cNvPr id="0" name=""/>
        <dsp:cNvSpPr/>
      </dsp:nvSpPr>
      <dsp:spPr>
        <a:xfrm rot="5400000">
          <a:off x="-249478" y="744045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31CB08-A50D-4032-B53E-D52E8BCE3288}">
      <dsp:nvSpPr>
        <dsp:cNvPr id="0" name=""/>
        <dsp:cNvSpPr/>
      </dsp:nvSpPr>
      <dsp:spPr>
        <a:xfrm>
          <a:off x="2759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Contract entered in Vendor system by DASNY staff</a:t>
          </a:r>
        </a:p>
      </dsp:txBody>
      <dsp:txXfrm>
        <a:off x="29075" y="54131"/>
        <a:ext cx="1444876" cy="845873"/>
      </dsp:txXfrm>
    </dsp:sp>
    <dsp:sp modelId="{93E75482-9531-4E3B-80FC-D9348824C533}">
      <dsp:nvSpPr>
        <dsp:cNvPr id="0" name=""/>
        <dsp:cNvSpPr/>
      </dsp:nvSpPr>
      <dsp:spPr>
        <a:xfrm rot="5400000">
          <a:off x="-249478" y="1867177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B53CE7-39A6-4A8B-BF61-DC005C08450C}">
      <dsp:nvSpPr>
        <dsp:cNvPr id="0" name=""/>
        <dsp:cNvSpPr/>
      </dsp:nvSpPr>
      <dsp:spPr>
        <a:xfrm>
          <a:off x="2759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Contractor/Consultant directed to provide documents to Vendor</a:t>
          </a:r>
        </a:p>
      </dsp:txBody>
      <dsp:txXfrm>
        <a:off x="29075" y="1177263"/>
        <a:ext cx="1444876" cy="845873"/>
      </dsp:txXfrm>
    </dsp:sp>
    <dsp:sp modelId="{C07348E1-32FC-4E82-8F95-9A9BCD02C1B9}">
      <dsp:nvSpPr>
        <dsp:cNvPr id="0" name=""/>
        <dsp:cNvSpPr/>
      </dsp:nvSpPr>
      <dsp:spPr>
        <a:xfrm>
          <a:off x="312087" y="2428742"/>
          <a:ext cx="1981860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AA2BF9-5B1C-4FF5-A699-BE42FD7E0A02}">
      <dsp:nvSpPr>
        <dsp:cNvPr id="0" name=""/>
        <dsp:cNvSpPr/>
      </dsp:nvSpPr>
      <dsp:spPr>
        <a:xfrm>
          <a:off x="2759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Vendor Review for Compliance</a:t>
          </a:r>
        </a:p>
      </dsp:txBody>
      <dsp:txXfrm>
        <a:off x="29075" y="2300394"/>
        <a:ext cx="1444876" cy="845873"/>
      </dsp:txXfrm>
    </dsp:sp>
    <dsp:sp modelId="{38A7AD6B-5AB5-4030-BAAB-825CB38042D6}">
      <dsp:nvSpPr>
        <dsp:cNvPr id="0" name=""/>
        <dsp:cNvSpPr/>
      </dsp:nvSpPr>
      <dsp:spPr>
        <a:xfrm rot="16200000">
          <a:off x="1742207" y="1867177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C381A8-7061-41AF-9860-8D711EFF8B61}">
      <dsp:nvSpPr>
        <dsp:cNvPr id="0" name=""/>
        <dsp:cNvSpPr/>
      </dsp:nvSpPr>
      <dsp:spPr>
        <a:xfrm>
          <a:off x="1994445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If Compliant, Notify DASNY to proceed with Contract Award</a:t>
          </a:r>
        </a:p>
      </dsp:txBody>
      <dsp:txXfrm>
        <a:off x="2020761" y="2300394"/>
        <a:ext cx="1444876" cy="845873"/>
      </dsp:txXfrm>
    </dsp:sp>
    <dsp:sp modelId="{3D117A0E-A78C-4F1D-A9B4-2F280296AC78}">
      <dsp:nvSpPr>
        <dsp:cNvPr id="0" name=""/>
        <dsp:cNvSpPr/>
      </dsp:nvSpPr>
      <dsp:spPr>
        <a:xfrm rot="16200000">
          <a:off x="1742207" y="744045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B10CFF-F543-4A16-BD74-CB39D39F046B}">
      <dsp:nvSpPr>
        <dsp:cNvPr id="0" name=""/>
        <dsp:cNvSpPr/>
      </dsp:nvSpPr>
      <dsp:spPr>
        <a:xfrm>
          <a:off x="1994445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If not compliant,  Notify Vendor of deficiency</a:t>
          </a:r>
        </a:p>
      </dsp:txBody>
      <dsp:txXfrm>
        <a:off x="2020761" y="1177263"/>
        <a:ext cx="1444876" cy="845873"/>
      </dsp:txXfrm>
    </dsp:sp>
    <dsp:sp modelId="{B63F7A76-B0D5-46BE-A9C8-1E1CF574A4C5}">
      <dsp:nvSpPr>
        <dsp:cNvPr id="0" name=""/>
        <dsp:cNvSpPr/>
      </dsp:nvSpPr>
      <dsp:spPr>
        <a:xfrm>
          <a:off x="2303773" y="182479"/>
          <a:ext cx="1981860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A6EA20-6935-46AC-8276-E0F0304D86C9}">
      <dsp:nvSpPr>
        <dsp:cNvPr id="0" name=""/>
        <dsp:cNvSpPr/>
      </dsp:nvSpPr>
      <dsp:spPr>
        <a:xfrm>
          <a:off x="1994445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Once deficiency is resolved, Notify DASNY to proceed with Contract Award</a:t>
          </a:r>
        </a:p>
      </dsp:txBody>
      <dsp:txXfrm>
        <a:off x="2020761" y="54131"/>
        <a:ext cx="1444876" cy="845873"/>
      </dsp:txXfrm>
    </dsp:sp>
    <dsp:sp modelId="{05DC782F-146C-405F-B0CD-B39B3962B2DA}">
      <dsp:nvSpPr>
        <dsp:cNvPr id="0" name=""/>
        <dsp:cNvSpPr/>
      </dsp:nvSpPr>
      <dsp:spPr>
        <a:xfrm rot="5400000">
          <a:off x="3733894" y="744045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02527B-298E-4A14-8094-618C98A58C4A}">
      <dsp:nvSpPr>
        <dsp:cNvPr id="0" name=""/>
        <dsp:cNvSpPr/>
      </dsp:nvSpPr>
      <dsp:spPr>
        <a:xfrm>
          <a:off x="3986132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Vendor to monitor renewals  and issue dunning letters if needed</a:t>
          </a:r>
        </a:p>
      </dsp:txBody>
      <dsp:txXfrm>
        <a:off x="4012448" y="54131"/>
        <a:ext cx="1444876" cy="845873"/>
      </dsp:txXfrm>
    </dsp:sp>
    <dsp:sp modelId="{4476DA13-039D-48E3-9783-D2D79E74A0D3}">
      <dsp:nvSpPr>
        <dsp:cNvPr id="0" name=""/>
        <dsp:cNvSpPr/>
      </dsp:nvSpPr>
      <dsp:spPr>
        <a:xfrm rot="5400000">
          <a:off x="3733894" y="1867177"/>
          <a:ext cx="1113305" cy="13477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DEA1A7-0D99-49A6-9F84-CF977F374B74}">
      <dsp:nvSpPr>
        <dsp:cNvPr id="0" name=""/>
        <dsp:cNvSpPr/>
      </dsp:nvSpPr>
      <dsp:spPr>
        <a:xfrm>
          <a:off x="3986132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If policy cancels, notify DASNY to hold contract payments until  coverage is reinstated</a:t>
          </a:r>
        </a:p>
      </dsp:txBody>
      <dsp:txXfrm>
        <a:off x="4012448" y="1177263"/>
        <a:ext cx="1444876" cy="845873"/>
      </dsp:txXfrm>
    </dsp:sp>
    <dsp:sp modelId="{B30752C4-8927-4610-AEA3-3355553CD8ED}">
      <dsp:nvSpPr>
        <dsp:cNvPr id="0" name=""/>
        <dsp:cNvSpPr/>
      </dsp:nvSpPr>
      <dsp:spPr>
        <a:xfrm>
          <a:off x="3986132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Vendor to continue monitoring until notified by DASNY of Contract Completion </a:t>
          </a:r>
        </a:p>
      </dsp:txBody>
      <dsp:txXfrm>
        <a:off x="4012448" y="2300394"/>
        <a:ext cx="1444876" cy="845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Dodson, Ann</dc:creator>
  <cp:lastModifiedBy>Bennett, Stacie</cp:lastModifiedBy>
  <cp:revision>2</cp:revision>
  <dcterms:created xsi:type="dcterms:W3CDTF">2018-01-23T16:31:00Z</dcterms:created>
  <dcterms:modified xsi:type="dcterms:W3CDTF">2018-01-23T16:31:00Z</dcterms:modified>
</cp:coreProperties>
</file>