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rsidR="0011605C" w:rsidRDefault="0011605C"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1.01</w:t>
      </w:r>
      <w:r w:rsidRPr="00FF712C">
        <w:rPr>
          <w:b/>
          <w:spacing w:val="-2"/>
          <w:sz w:val="22"/>
        </w:rPr>
        <w:tab/>
        <w:t>SCOPE OF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FB4BAD" w:rsidRPr="00BA7A1A" w:rsidRDefault="004B6A24" w:rsidP="009F2E93">
      <w:pPr>
        <w:numPr>
          <w:ilvl w:val="0"/>
          <w:numId w:val="15"/>
        </w:numPr>
        <w:tabs>
          <w:tab w:val="left" w:pos="576"/>
          <w:tab w:val="left" w:pos="1728"/>
          <w:tab w:val="left" w:pos="2304"/>
          <w:tab w:val="left" w:pos="2880"/>
        </w:tabs>
        <w:suppressAutoHyphens/>
        <w:jc w:val="both"/>
        <w:rPr>
          <w:b/>
          <w:spacing w:val="-2"/>
          <w:sz w:val="22"/>
        </w:rPr>
      </w:pPr>
      <w:r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rsidR="00FB4BAD" w:rsidRPr="00FF712C" w:rsidRDefault="00FB4BAD" w:rsidP="00BA7A1A">
      <w:pPr>
        <w:tabs>
          <w:tab w:val="left" w:pos="576"/>
          <w:tab w:val="left" w:pos="1728"/>
          <w:tab w:val="left" w:pos="2304"/>
          <w:tab w:val="left" w:pos="2880"/>
        </w:tabs>
        <w:suppressAutoHyphens/>
        <w:ind w:left="1161"/>
        <w:jc w:val="both"/>
        <w:rPr>
          <w:b/>
          <w:spacing w:val="-2"/>
          <w:sz w:val="22"/>
        </w:rPr>
      </w:pP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FB4BAD" w:rsidRPr="00A21B5F" w:rsidTr="00B032EA">
        <w:tc>
          <w:tcPr>
            <w:tcW w:w="1326" w:type="dxa"/>
            <w:shd w:val="clear" w:color="auto" w:fill="auto"/>
            <w:vAlign w:val="center"/>
          </w:tcPr>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FB4BAD" w:rsidRPr="00A21B5F" w:rsidTr="00B032EA">
        <w:tc>
          <w:tcPr>
            <w:tcW w:w="1326"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r>
      <w:tr w:rsidR="00FB4BAD" w:rsidRPr="00A21B5F" w:rsidTr="00B032EA">
        <w:tc>
          <w:tcPr>
            <w:tcW w:w="1326"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r>
    </w:tbl>
    <w:p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1.02</w:t>
      </w:r>
      <w:r w:rsidRPr="00FF712C">
        <w:rPr>
          <w:b/>
          <w:spacing w:val="-2"/>
          <w:sz w:val="22"/>
        </w:rPr>
        <w:tab/>
        <w:t>SPECIAL JOB CONDITIONS</w:t>
      </w:r>
    </w:p>
    <w:p w:rsidR="00FC74F9" w:rsidRPr="00FF712C" w:rsidRDefault="00015193" w:rsidP="00015193">
      <w:pPr>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rsidR="004B6A24" w:rsidRPr="00FF712C" w:rsidRDefault="004B6A24" w:rsidP="00986C5F">
      <w:pPr>
        <w:tabs>
          <w:tab w:val="left" w:pos="576"/>
          <w:tab w:val="left" w:pos="1152"/>
          <w:tab w:val="left" w:pos="1728"/>
          <w:tab w:val="left" w:pos="2304"/>
          <w:tab w:val="left" w:pos="2880"/>
        </w:tabs>
        <w:suppressAutoHyphens/>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1.03</w:t>
      </w:r>
      <w:r w:rsidRPr="00FF712C">
        <w:rPr>
          <w:b/>
          <w:spacing w:val="-2"/>
          <w:sz w:val="22"/>
        </w:rPr>
        <w:tab/>
        <w:t>PERMITS AND COMPLIANCE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lastRenderedPageBreak/>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 xml:space="preserve">obtaining any Asbestos Project Conditional Completion (ACP20) forms upon completion of each phase of asbestos abatement or as otherwise may be required </w:t>
      </w:r>
      <w:proofErr w:type="gramStart"/>
      <w:r w:rsidR="000A3AEE">
        <w:rPr>
          <w:spacing w:val="-2"/>
          <w:sz w:val="22"/>
        </w:rPr>
        <w:t>during the course of</w:t>
      </w:r>
      <w:proofErr w:type="gramEnd"/>
      <w:r w:rsidR="000A3AEE">
        <w:rPr>
          <w:spacing w:val="-2"/>
          <w:sz w:val="22"/>
        </w:rPr>
        <w:t xml:space="preserve">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the Owner</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Approval of the Owner is required prior to submission of a Variance application to any regulatory agency.</w:t>
      </w:r>
      <w:r w:rsidR="009038B2" w:rsidRPr="009038B2">
        <w:rPr>
          <w:spacing w:val="-2"/>
          <w:sz w:val="22"/>
        </w:rPr>
        <w:t xml:space="preserve"> </w:t>
      </w:r>
      <w:r w:rsidR="009038B2">
        <w:rPr>
          <w:spacing w:val="-2"/>
          <w:sz w:val="22"/>
        </w:rPr>
        <w:t xml:space="preserve"> Failure to obtain Owner approval may result in Owner not permitting variance to be used on the Project.</w:t>
      </w:r>
      <w:r>
        <w:rPr>
          <w:spacing w:val="-2"/>
          <w:sz w:val="22"/>
        </w:rPr>
        <w:t xml:space="preserve"> </w:t>
      </w:r>
    </w:p>
    <w:p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1.04</w:t>
      </w:r>
      <w:r w:rsidRPr="00FF712C">
        <w:rPr>
          <w:b/>
          <w:spacing w:val="-2"/>
          <w:sz w:val="22"/>
        </w:rPr>
        <w:tab/>
        <w:t>SUBMITTALS</w:t>
      </w:r>
    </w:p>
    <w:p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Owner, </w:t>
      </w:r>
      <w:r w:rsidR="002C4044">
        <w:rPr>
          <w:spacing w:val="-2"/>
          <w:sz w:val="22"/>
        </w:rPr>
        <w:t>Environmental C</w:t>
      </w:r>
      <w:r w:rsidRPr="00FF712C">
        <w:rPr>
          <w:spacing w:val="-2"/>
          <w:sz w:val="22"/>
        </w:rPr>
        <w:t>onsultant, and air monitoring firm's name, contact persons, address, and phone number.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and the sequencing of Work within each building or building section.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Show the dates for the beginning and completion of each major element of Work including substantial completion dates for each Work Area, building, or phase.</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p>
    <w:p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All Work Areas/containments numbered sequentially.</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Entrances and exits to the Work Areas/containments.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Type of abatement activity/technique for each Work Area/containment.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  Also provide calculations for determining number of negative air pressure units.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p>
    <w:p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Waste transport routes through the building to the waste storage container. </w:t>
      </w:r>
    </w:p>
    <w:p w:rsidR="004B6A24" w:rsidRPr="00FF712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FF712C">
        <w:rPr>
          <w:spacing w:val="-2"/>
          <w:sz w:val="22"/>
        </w:rPr>
        <w:t>Disposal Site/Landfill Permit from applicable regulatory agency.</w:t>
      </w:r>
    </w:p>
    <w:p w:rsidR="002C4044"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11605C">
        <w:rPr>
          <w:spacing w:val="-2"/>
          <w:sz w:val="22"/>
        </w:rPr>
        <w:t>NYS Department of Environmental Conservation Waste Transporter Permit</w:t>
      </w:r>
      <w:r w:rsidR="00387DC3">
        <w:rPr>
          <w:spacing w:val="-2"/>
          <w:sz w:val="22"/>
        </w:rPr>
        <w:t>(s)</w:t>
      </w:r>
      <w:r w:rsidRPr="0011605C">
        <w:rPr>
          <w:spacing w:val="-2"/>
          <w:sz w:val="22"/>
        </w:rPr>
        <w:t>.</w:t>
      </w:r>
    </w:p>
    <w:p w:rsidR="008A33A9"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8A33A9">
        <w:rPr>
          <w:spacing w:val="-2"/>
          <w:sz w:val="22"/>
        </w:rPr>
        <w:t>Special Waste Characterization Profile if required by the disposal site/landfill.</w:t>
      </w:r>
    </w:p>
    <w:p w:rsidR="001B5A9D" w:rsidRDefault="002C4044" w:rsidP="008A33A9">
      <w:pPr>
        <w:numPr>
          <w:ilvl w:val="0"/>
          <w:numId w:val="3"/>
        </w:numPr>
        <w:tabs>
          <w:tab w:val="left" w:pos="576"/>
          <w:tab w:val="left" w:pos="1152"/>
          <w:tab w:val="left" w:pos="1722"/>
          <w:tab w:val="left" w:pos="2304"/>
          <w:tab w:val="left" w:pos="2880"/>
        </w:tabs>
        <w:suppressAutoHyphens/>
        <w:jc w:val="both"/>
        <w:rPr>
          <w:spacing w:val="-2"/>
          <w:sz w:val="22"/>
        </w:rPr>
      </w:pPr>
      <w:r w:rsidRPr="008A33A9">
        <w:rPr>
          <w:spacing w:val="-2"/>
          <w:sz w:val="22"/>
        </w:rPr>
        <w:t xml:space="preserve">Laboratory name, address, and Environmental Laboratory Accreditation Program (ELAP) certification number of </w:t>
      </w:r>
      <w:proofErr w:type="gramStart"/>
      <w:r w:rsidRPr="008A33A9">
        <w:rPr>
          <w:spacing w:val="-2"/>
          <w:sz w:val="22"/>
        </w:rPr>
        <w:t>laboratory</w:t>
      </w:r>
      <w:proofErr w:type="gramEnd"/>
      <w:r w:rsidRPr="008A33A9">
        <w:rPr>
          <w:spacing w:val="-2"/>
          <w:sz w:val="22"/>
        </w:rPr>
        <w:t xml:space="preserve"> to perform analysis of required OSHA daily personal air monitoring samples.  </w:t>
      </w:r>
      <w:r w:rsidR="008A33A9" w:rsidRPr="008A33A9">
        <w:rPr>
          <w:spacing w:val="-2"/>
          <w:sz w:val="22"/>
        </w:rPr>
        <w:t xml:space="preserve">Include </w:t>
      </w:r>
      <w:r w:rsidR="008A33A9">
        <w:rPr>
          <w:spacing w:val="-2"/>
          <w:sz w:val="22"/>
        </w:rPr>
        <w:t xml:space="preserve">copy of </w:t>
      </w:r>
      <w:r w:rsidR="008A33A9" w:rsidRPr="008A33A9">
        <w:rPr>
          <w:spacing w:val="-2"/>
          <w:sz w:val="22"/>
        </w:rPr>
        <w:t>c</w:t>
      </w:r>
      <w:r w:rsidR="001B5A9D" w:rsidRPr="008A33A9">
        <w:rPr>
          <w:spacing w:val="-2"/>
          <w:sz w:val="22"/>
        </w:rPr>
        <w:t xml:space="preserve">urrent ELAP Certificate </w:t>
      </w:r>
      <w:r w:rsidR="008A33A9" w:rsidRPr="006450D8">
        <w:rPr>
          <w:spacing w:val="-2"/>
          <w:sz w:val="22"/>
        </w:rPr>
        <w:t xml:space="preserve">for </w:t>
      </w:r>
      <w:r w:rsidR="001B5A9D" w:rsidRPr="00BA7A1A">
        <w:rPr>
          <w:spacing w:val="-2"/>
          <w:sz w:val="22"/>
        </w:rPr>
        <w:t>laboratory performing analysis of OSHA personal air monitoring samples</w:t>
      </w:r>
      <w:r w:rsidR="008A33A9" w:rsidRPr="00BA7A1A">
        <w:rPr>
          <w:spacing w:val="-2"/>
          <w:sz w:val="22"/>
        </w:rPr>
        <w:t>.</w:t>
      </w:r>
      <w:r w:rsidR="00076858">
        <w:rPr>
          <w:spacing w:val="-2"/>
          <w:sz w:val="22"/>
        </w:rPr>
        <w:t xml:space="preserve"> </w:t>
      </w:r>
      <w:r w:rsidR="00076858" w:rsidRPr="00076858">
        <w:rPr>
          <w:spacing w:val="-2"/>
          <w:sz w:val="22"/>
        </w:rPr>
        <w:t xml:space="preserve"> </w:t>
      </w:r>
      <w:r w:rsidR="00076858" w:rsidRPr="008A33A9">
        <w:rPr>
          <w:spacing w:val="-2"/>
          <w:sz w:val="22"/>
        </w:rPr>
        <w:t xml:space="preserve">Refer to Section 1.09.  </w:t>
      </w:r>
    </w:p>
    <w:p w:rsidR="00FE5EC4" w:rsidRPr="00BA7A1A"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8A33A9">
        <w:rPr>
          <w:spacing w:val="-2"/>
          <w:sz w:val="22"/>
        </w:rPr>
        <w:t xml:space="preserve">Approved </w:t>
      </w:r>
      <w:r w:rsidR="0011605C" w:rsidRPr="008A33A9">
        <w:rPr>
          <w:spacing w:val="-2"/>
          <w:sz w:val="22"/>
        </w:rPr>
        <w:t xml:space="preserve">NYC DEP </w:t>
      </w:r>
      <w:r w:rsidR="003043C5" w:rsidRPr="008A33A9">
        <w:rPr>
          <w:spacing w:val="-2"/>
          <w:sz w:val="22"/>
        </w:rPr>
        <w:t>Asbestos Abatement Permits</w:t>
      </w:r>
      <w:r w:rsidRPr="008A33A9">
        <w:rPr>
          <w:spacing w:val="-2"/>
          <w:sz w:val="22"/>
        </w:rPr>
        <w:t xml:space="preserve"> and </w:t>
      </w:r>
      <w:r w:rsidR="0011605C" w:rsidRPr="008A33A9">
        <w:rPr>
          <w:spacing w:val="-2"/>
          <w:sz w:val="22"/>
        </w:rPr>
        <w:t>Variances</w:t>
      </w:r>
      <w:r w:rsidR="0054152C" w:rsidRPr="008A33A9">
        <w:rPr>
          <w:spacing w:val="-2"/>
          <w:sz w:val="22"/>
        </w:rPr>
        <w:t xml:space="preserve"> (ACP-8, ACP-9 and backup doc</w:t>
      </w:r>
      <w:r w:rsidR="0054152C" w:rsidRPr="006450D8">
        <w:rPr>
          <w:spacing w:val="-2"/>
          <w:sz w:val="22"/>
        </w:rPr>
        <w:t>umentation, ACP-13, ACP-20/21, WPSP</w:t>
      </w:r>
      <w:r w:rsidR="001B5A9D" w:rsidRPr="00382B45">
        <w:rPr>
          <w:spacing w:val="-2"/>
          <w:sz w:val="22"/>
        </w:rPr>
        <w:t>)</w:t>
      </w:r>
      <w:r w:rsidR="00C847AF" w:rsidRPr="00382B45">
        <w:rPr>
          <w:spacing w:val="-2"/>
          <w:sz w:val="22"/>
        </w:rPr>
        <w:t xml:space="preserve">, </w:t>
      </w:r>
      <w:r w:rsidR="006E1933" w:rsidRPr="00FE12E7">
        <w:rPr>
          <w:spacing w:val="-2"/>
          <w:sz w:val="22"/>
        </w:rPr>
        <w:t>if</w:t>
      </w:r>
      <w:r w:rsidR="00C847AF" w:rsidRPr="00382B45">
        <w:rPr>
          <w:spacing w:val="-2"/>
          <w:sz w:val="22"/>
        </w:rPr>
        <w:t xml:space="preserve"> applicable</w:t>
      </w:r>
      <w:r w:rsidR="0011605C" w:rsidRPr="00382B45">
        <w:rPr>
          <w:spacing w:val="-2"/>
          <w:sz w:val="22"/>
        </w:rPr>
        <w:t>.</w:t>
      </w:r>
      <w:r w:rsidR="0011605C" w:rsidRPr="006450D8">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p>
    <w:p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 Area</w:t>
      </w:r>
      <w:r w:rsidR="00202F5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 xml:space="preserve">certification </w:t>
      </w:r>
      <w:r w:rsidR="004B6A24" w:rsidRPr="00FF712C">
        <w:rPr>
          <w:spacing w:val="-2"/>
          <w:sz w:val="22"/>
        </w:rPr>
        <w:lastRenderedPageBreak/>
        <w:t>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rsidR="004B6A24"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Disposal Site/Landfill Permit from applicable regulatory agency.</w:t>
      </w:r>
    </w:p>
    <w:p w:rsidR="00686C40"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Special Waste Characterization Profile if required by the disposal site/landfill.</w:t>
      </w:r>
    </w:p>
    <w:p w:rsidR="004B6A24" w:rsidRDefault="001A7298"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bookmarkStart w:id="1" w:name="_Hlk19093055"/>
      <w:r>
        <w:rPr>
          <w:spacing w:val="-2"/>
          <w:sz w:val="22"/>
        </w:rPr>
        <w:t>P</w:t>
      </w:r>
      <w:r w:rsidR="004B6A24" w:rsidRPr="00FF712C">
        <w:rPr>
          <w:spacing w:val="-2"/>
          <w:sz w:val="22"/>
        </w:rPr>
        <w:t>roject notifications</w:t>
      </w:r>
      <w:r>
        <w:rPr>
          <w:spacing w:val="-2"/>
          <w:sz w:val="22"/>
        </w:rPr>
        <w:t>, amended notifications,</w:t>
      </w:r>
      <w:r w:rsidR="004B6A24" w:rsidRPr="00FF712C">
        <w:rPr>
          <w:spacing w:val="-2"/>
          <w:sz w:val="22"/>
        </w:rPr>
        <w:t xml:space="preserve"> </w:t>
      </w:r>
      <w:r w:rsidR="00E94BC5">
        <w:rPr>
          <w:spacing w:val="-2"/>
          <w:sz w:val="22"/>
        </w:rPr>
        <w:t xml:space="preserve">along with proof of transmittals, Approved </w:t>
      </w:r>
      <w:r>
        <w:rPr>
          <w:spacing w:val="-2"/>
          <w:sz w:val="22"/>
        </w:rPr>
        <w:t xml:space="preserve">Work Place Safety Plan, A-TRU Asbestos </w:t>
      </w:r>
      <w:r w:rsidR="007602AB">
        <w:rPr>
          <w:spacing w:val="-2"/>
          <w:sz w:val="22"/>
        </w:rPr>
        <w:t>Abatement</w:t>
      </w:r>
      <w:r>
        <w:rPr>
          <w:spacing w:val="-2"/>
          <w:sz w:val="22"/>
        </w:rPr>
        <w:t xml:space="preserve"> Permit, </w:t>
      </w:r>
      <w:r w:rsidR="0011605C">
        <w:rPr>
          <w:spacing w:val="-2"/>
          <w:sz w:val="22"/>
        </w:rPr>
        <w:t>Variances</w:t>
      </w:r>
      <w:r w:rsidR="004B6A24" w:rsidRPr="00FF712C">
        <w:rPr>
          <w:spacing w:val="-2"/>
          <w:sz w:val="22"/>
        </w:rPr>
        <w:t xml:space="preserve">, </w:t>
      </w:r>
      <w:r w:rsidR="00CE6324">
        <w:rPr>
          <w:spacing w:val="-2"/>
          <w:sz w:val="22"/>
        </w:rPr>
        <w:t>Asbestos Project Conditional Completion (ACP20) forms, Asbestos Project Completion (ACP2</w:t>
      </w:r>
      <w:r w:rsidR="00252FED">
        <w:rPr>
          <w:spacing w:val="-2"/>
          <w:sz w:val="22"/>
        </w:rPr>
        <w:t>1</w:t>
      </w:r>
      <w:r w:rsidR="00CE6324">
        <w:rPr>
          <w:spacing w:val="-2"/>
          <w:sz w:val="22"/>
        </w:rPr>
        <w:t>) form</w:t>
      </w:r>
      <w:r w:rsidR="00C847AF" w:rsidRPr="00382B45">
        <w:rPr>
          <w:spacing w:val="-2"/>
          <w:sz w:val="22"/>
        </w:rPr>
        <w:t xml:space="preserve">, </w:t>
      </w:r>
      <w:r w:rsidR="005076B4" w:rsidRPr="00FE12E7">
        <w:rPr>
          <w:spacing w:val="-2"/>
          <w:sz w:val="22"/>
        </w:rPr>
        <w:t>as</w:t>
      </w:r>
      <w:r w:rsidR="00C847AF" w:rsidRPr="00382B45">
        <w:rPr>
          <w:spacing w:val="-2"/>
          <w:sz w:val="22"/>
        </w:rPr>
        <w:t xml:space="preserve"> applicable</w:t>
      </w:r>
      <w:r w:rsidR="00CE6324" w:rsidRPr="00382B45">
        <w:rPr>
          <w:spacing w:val="-2"/>
          <w:sz w:val="22"/>
        </w:rPr>
        <w:t>.</w:t>
      </w:r>
      <w:bookmarkEnd w:id="1"/>
      <w:r w:rsidR="00CE6324">
        <w:rPr>
          <w:spacing w:val="-2"/>
          <w:sz w:val="22"/>
        </w:rPr>
        <w:t xml:space="preserve"> </w:t>
      </w:r>
    </w:p>
    <w:p w:rsidR="000A33CF" w:rsidRDefault="000A33CF" w:rsidP="000A33CF">
      <w:pPr>
        <w:tabs>
          <w:tab w:val="left" w:pos="576"/>
          <w:tab w:val="left" w:pos="1152"/>
          <w:tab w:val="left" w:pos="1722"/>
          <w:tab w:val="left" w:pos="2304"/>
          <w:tab w:val="left" w:pos="2880"/>
        </w:tabs>
        <w:suppressAutoHyphens/>
        <w:ind w:left="1152"/>
        <w:jc w:val="both"/>
        <w:rPr>
          <w:spacing w:val="-2"/>
          <w:sz w:val="22"/>
        </w:rPr>
      </w:pPr>
    </w:p>
    <w:p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 and acceptable</w:t>
      </w:r>
      <w:r w:rsidRPr="00735037">
        <w:rPr>
          <w:spacing w:val="-2"/>
          <w:sz w:val="22"/>
        </w:rPr>
        <w:t xml:space="preserve"> in an Executive Summary of the work. </w:t>
      </w:r>
    </w:p>
    <w:p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the Owner the final Project data binder </w:t>
      </w:r>
      <w:r w:rsidR="005E3F92">
        <w:rPr>
          <w:bCs/>
          <w:spacing w:val="-2"/>
          <w:sz w:val="22"/>
        </w:rPr>
        <w:t xml:space="preserve">which must </w:t>
      </w:r>
      <w:proofErr w:type="gramStart"/>
      <w:r w:rsidR="005E3F92">
        <w:rPr>
          <w:bCs/>
          <w:spacing w:val="-2"/>
          <w:sz w:val="22"/>
        </w:rPr>
        <w:t xml:space="preserve">include </w:t>
      </w:r>
      <w:r w:rsidRPr="00735037">
        <w:rPr>
          <w:bCs/>
          <w:spacing w:val="-2"/>
          <w:sz w:val="22"/>
        </w:rPr>
        <w:t>:</w:t>
      </w:r>
      <w:proofErr w:type="gramEnd"/>
    </w:p>
    <w:p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p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F110CE">
        <w:rPr>
          <w:spacing w:val="-2"/>
          <w:sz w:val="22"/>
        </w:rPr>
        <w:t xml:space="preserve">Waste Shipment Records and Waste Shipment Record Logs. </w:t>
      </w:r>
    </w:p>
    <w:p w:rsidR="00CF2AC3" w:rsidRDefault="00E94BC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P</w:t>
      </w:r>
      <w:r w:rsidRPr="00FF712C">
        <w:rPr>
          <w:spacing w:val="-2"/>
          <w:sz w:val="22"/>
        </w:rPr>
        <w:t>roject notifications</w:t>
      </w:r>
      <w:r>
        <w:rPr>
          <w:spacing w:val="-2"/>
          <w:sz w:val="22"/>
        </w:rPr>
        <w:t>, amended notifications,</w:t>
      </w:r>
      <w:r w:rsidRPr="00FF712C">
        <w:rPr>
          <w:spacing w:val="-2"/>
          <w:sz w:val="22"/>
        </w:rPr>
        <w:t xml:space="preserve"> </w:t>
      </w:r>
      <w:r>
        <w:rPr>
          <w:spacing w:val="-2"/>
          <w:sz w:val="22"/>
        </w:rPr>
        <w:t>along with proof of transmittals, Approved Work Place Safety Plan, A-TRU Asbestos Abatement Permit, Variances</w:t>
      </w:r>
      <w:r w:rsidRPr="00FF712C">
        <w:rPr>
          <w:spacing w:val="-2"/>
          <w:sz w:val="22"/>
        </w:rPr>
        <w:t xml:space="preserve">, </w:t>
      </w:r>
      <w:r w:rsidR="005C4DFC">
        <w:rPr>
          <w:spacing w:val="-2"/>
          <w:sz w:val="22"/>
        </w:rPr>
        <w:t xml:space="preserve">Project Monitor Reports (ACP15), </w:t>
      </w:r>
      <w:r>
        <w:rPr>
          <w:spacing w:val="-2"/>
          <w:sz w:val="22"/>
        </w:rPr>
        <w:t>Asbestos Project Conditional Completion (ACP20) forms, Asbestos Project Completion (ACP21) form</w:t>
      </w:r>
      <w:r w:rsidR="00A245D0">
        <w:rPr>
          <w:spacing w:val="-2"/>
          <w:sz w:val="22"/>
        </w:rPr>
        <w:t xml:space="preserve">, </w:t>
      </w:r>
      <w:r w:rsidR="005076B4">
        <w:rPr>
          <w:spacing w:val="-2"/>
          <w:sz w:val="22"/>
        </w:rPr>
        <w:t>as</w:t>
      </w:r>
      <w:r w:rsidR="00A245D0">
        <w:rPr>
          <w:spacing w:val="-2"/>
          <w:sz w:val="22"/>
        </w:rPr>
        <w:t xml:space="preserve"> applicable</w:t>
      </w:r>
      <w:r>
        <w:rPr>
          <w:spacing w:val="-2"/>
          <w:sz w:val="22"/>
        </w:rPr>
        <w:t>.</w:t>
      </w:r>
    </w:p>
    <w:p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Pr="00BA7A1A">
        <w:rPr>
          <w:spacing w:val="-2"/>
          <w:sz w:val="22"/>
        </w:rPr>
        <w:t>.</w:t>
      </w:r>
    </w:p>
    <w:p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e.</w:t>
      </w:r>
      <w:r w:rsidRPr="00FF712C">
        <w:rPr>
          <w:spacing w:val="-2"/>
          <w:sz w:val="22"/>
        </w:rPr>
        <w:tab/>
        <w:t>Fire exits and emergency procedures.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rsidR="002A7FAB" w:rsidRPr="00FF712C" w:rsidRDefault="00E17B02" w:rsidP="00D738A5">
      <w:pPr>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rsidR="004B6A24" w:rsidRPr="00FF712C" w:rsidRDefault="004B6A24" w:rsidP="00D738A5">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lastRenderedPageBreak/>
        <w:t>1.07</w:t>
      </w:r>
      <w:r w:rsidRPr="00FF712C">
        <w:rPr>
          <w:b/>
          <w:spacing w:val="-2"/>
          <w:sz w:val="22"/>
        </w:rPr>
        <w:tab/>
        <w:t>NOTICES</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rsidR="004B6A24" w:rsidRPr="00FF712C" w:rsidRDefault="004B6A24" w:rsidP="00D738A5">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rsidR="007E6855" w:rsidRDefault="007E6855" w:rsidP="0011605C">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rsidR="004B6A24" w:rsidRPr="00FF712C" w:rsidRDefault="007E6855" w:rsidP="0011605C">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rsidR="004B6A24" w:rsidRPr="00FF712C" w:rsidRDefault="004B6A24" w:rsidP="00D738A5">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rsidR="007376CC" w:rsidRDefault="004B6A24" w:rsidP="0011605C">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w:t>
        </w:r>
        <w:smartTag w:uri="urn:schemas-microsoft-com:office:smarttags" w:element="PostalCode">
          <w:r w:rsidRPr="00FF712C">
            <w:rPr>
              <w:spacing w:val="-2"/>
              <w:sz w:val="22"/>
            </w:rPr>
            <w:t>12240</w:t>
          </w:r>
        </w:smartTag>
      </w:smartTag>
    </w:p>
    <w:p w:rsidR="00FE5EC4" w:rsidRPr="00FF712C" w:rsidRDefault="00FE5EC4" w:rsidP="00FE5EC4">
      <w:pPr>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w:t>
      </w:r>
      <w:proofErr w:type="gramStart"/>
      <w:r w:rsidRPr="00FF712C">
        <w:rPr>
          <w:spacing w:val="-2"/>
          <w:sz w:val="22"/>
        </w:rPr>
        <w:t xml:space="preserve">post </w:t>
      </w:r>
      <w:r w:rsidR="00ED3840">
        <w:rPr>
          <w:spacing w:val="-2"/>
          <w:sz w:val="22"/>
        </w:rPr>
        <w:t xml:space="preserve"> a</w:t>
      </w:r>
      <w:proofErr w:type="gramEnd"/>
      <w:r w:rsidR="00ED3840">
        <w:rPr>
          <w:spacing w:val="-2"/>
          <w:sz w:val="22"/>
        </w:rPr>
        <w:t xml:space="preserve">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daily log</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Work Inspections:  The purpose of this inspection is to monitor the Work practices and procedures employed on the Project and to monitor the continued integrity of the containment system.  Inspections within the removal areas shall be conducted </w:t>
      </w:r>
      <w:r w:rsidRPr="00FF712C">
        <w:rPr>
          <w:spacing w:val="-2"/>
          <w:sz w:val="22"/>
        </w:rPr>
        <w:lastRenderedPageBreak/>
        <w:t>by the APM during all preparation, removal, and cleaning activities at least twice every Work shift.  Additional inspections shall be conducted as warranted.</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he Environmental Consultant shall provide the ACP15 Project Monitors Report to DEP</w:t>
      </w:r>
      <w:r w:rsidR="00A245D0">
        <w:rPr>
          <w:spacing w:val="-2"/>
          <w:sz w:val="22"/>
        </w:rPr>
        <w:t xml:space="preserve">, </w:t>
      </w:r>
      <w:r w:rsidR="00A245D0" w:rsidRPr="00382B45">
        <w:rPr>
          <w:spacing w:val="-2"/>
          <w:sz w:val="22"/>
        </w:rPr>
        <w:t>if applicable</w:t>
      </w:r>
    </w:p>
    <w:p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1.09</w:t>
      </w:r>
      <w:r w:rsidRPr="00FF712C">
        <w:rPr>
          <w:b/>
          <w:spacing w:val="-2"/>
          <w:sz w:val="22"/>
        </w:rPr>
        <w:tab/>
        <w:t>CONTRACTOR AIR SAMPLING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Negative Exposure Assessments are not allowed to be used in lieu of personal air monitoring.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exposures to indicate compliance with the permissible exposure limits.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twenty-four (24)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1.10</w:t>
      </w:r>
      <w:r w:rsidRPr="00FF712C">
        <w:rPr>
          <w:b/>
          <w:spacing w:val="-2"/>
          <w:sz w:val="22"/>
        </w:rPr>
        <w:tab/>
        <w:t>PROJECT SUPERVISOR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1.11</w:t>
      </w:r>
      <w:r w:rsidRPr="00FF712C">
        <w:rPr>
          <w:b/>
          <w:spacing w:val="-2"/>
          <w:sz w:val="22"/>
        </w:rPr>
        <w:tab/>
        <w:t>MEDICAL 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The same medical examination shall be given on an annual basis to employees engaged in an occupation involving asbestos fibers and within thirty (30) calendar days before or after the termination of employment in such occupations.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1.12</w:t>
      </w:r>
      <w:r w:rsidRPr="00FF712C">
        <w:rPr>
          <w:b/>
          <w:spacing w:val="-2"/>
          <w:sz w:val="22"/>
        </w:rPr>
        <w:tab/>
        <w:t>TRAINING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1.13</w:t>
      </w:r>
      <w:r w:rsidRPr="00FF712C">
        <w:rPr>
          <w:b/>
          <w:spacing w:val="-2"/>
          <w:sz w:val="22"/>
        </w:rPr>
        <w:tab/>
        <w:t>RESPIRATORY PROTECTION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1.14</w:t>
      </w:r>
      <w:r w:rsidRPr="00FF712C">
        <w:rPr>
          <w:b/>
          <w:spacing w:val="-2"/>
          <w:sz w:val="22"/>
        </w:rPr>
        <w:tab/>
        <w:t>DELIVERY AND STORAGE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Remove damaged or deteriorated materials from the job site.  Materials contaminated with asbestos shall be disposed of as asbestos debris as herein specified.</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1.15</w:t>
      </w:r>
      <w:r w:rsidRPr="00FF712C">
        <w:rPr>
          <w:b/>
          <w:spacing w:val="-2"/>
          <w:sz w:val="22"/>
        </w:rPr>
        <w:tab/>
        <w:t>TEMPORARY UTILITIES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w:t>
      </w:r>
      <w:proofErr w:type="gramStart"/>
      <w:r w:rsidRPr="00FF712C">
        <w:rPr>
          <w:spacing w:val="-2"/>
          <w:sz w:val="22"/>
        </w:rPr>
        <w:t>120-240 volt</w:t>
      </w:r>
      <w:proofErr w:type="gramEnd"/>
      <w:r w:rsidRPr="00FF712C">
        <w:rPr>
          <w:spacing w:val="-2"/>
          <w:sz w:val="22"/>
        </w:rPr>
        <w:t xml:space="preserve">,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Provide wiring and receptacles as required by the Environmental Consultant for air sampling equipment.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2.01</w:t>
      </w:r>
      <w:r w:rsidRPr="00FF712C">
        <w:rPr>
          <w:b/>
          <w:spacing w:val="-2"/>
          <w:sz w:val="22"/>
        </w:rPr>
        <w:tab/>
        <w:t>PROTECTIVE CLOTHING</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lastRenderedPageBreak/>
        <w:t>2.02</w:t>
      </w:r>
      <w:r w:rsidRPr="00FF712C">
        <w:rPr>
          <w:b/>
          <w:spacing w:val="-2"/>
          <w:sz w:val="22"/>
        </w:rPr>
        <w:tab/>
        <w:t>SIGNS AND LABELS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rsidR="004B6A24" w:rsidRPr="00FF712C" w:rsidRDefault="004B6A24" w:rsidP="006C356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rsidR="006449C6" w:rsidRDefault="006449C6" w:rsidP="006C3569">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rsidR="004B6A24" w:rsidRPr="00FF712C" w:rsidRDefault="004B6A24" w:rsidP="006C356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rsidR="004B6A24" w:rsidRPr="00FF712C" w:rsidRDefault="004B6A24" w:rsidP="006C3569">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rsidR="004B6A24" w:rsidRDefault="004B6A24" w:rsidP="006C3569">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6449C6"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6449C6" w:rsidRPr="00FF712C" w:rsidRDefault="006449C6" w:rsidP="006C3569">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rsidR="004B6A24" w:rsidRPr="00FF712C" w:rsidRDefault="004B6A24" w:rsidP="006C3569">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RQ</w:t>
      </w:r>
      <w:r w:rsidR="00E72178">
        <w:rPr>
          <w:spacing w:val="-2"/>
          <w:sz w:val="22"/>
        </w:rPr>
        <w:t xml:space="preserve">, </w:t>
      </w:r>
      <w:r w:rsidR="006450D8">
        <w:rPr>
          <w:spacing w:val="-2"/>
          <w:sz w:val="22"/>
        </w:rPr>
        <w:t xml:space="preserve">NA2212, </w:t>
      </w:r>
      <w:r w:rsidR="00E72178">
        <w:rPr>
          <w:spacing w:val="-2"/>
          <w:sz w:val="22"/>
        </w:rPr>
        <w:t>(WASTE) ASBESTOS, 9, PGIII</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 xml:space="preserve">og shall contain on title page the Project name, name, address and phone number of Owner; name, address and phone 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2.04</w:t>
      </w:r>
      <w:r w:rsidRPr="00FF712C">
        <w:rPr>
          <w:b/>
          <w:spacing w:val="-2"/>
          <w:sz w:val="22"/>
        </w:rPr>
        <w:tab/>
        <w:t>SCAFFOLDING AND LADDERS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2.05</w:t>
      </w:r>
      <w:r w:rsidRPr="00FF712C">
        <w:rPr>
          <w:b/>
          <w:spacing w:val="-2"/>
          <w:sz w:val="22"/>
        </w:rPr>
        <w:tab/>
        <w:t>SURFACTANT (AMENDED WATER)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rsidR="004B6A24" w:rsidRPr="00FF712C" w:rsidRDefault="004B6A24" w:rsidP="00C82AA9">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2.06</w:t>
      </w:r>
      <w:r w:rsidRPr="00FF712C">
        <w:rPr>
          <w:b/>
          <w:spacing w:val="-2"/>
          <w:sz w:val="22"/>
        </w:rPr>
        <w:tab/>
        <w:t>ENCAPSULANT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B16815" w:rsidRPr="00FF712C" w:rsidRDefault="006450D8" w:rsidP="00B1681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rsidR="00421EF4" w:rsidRPr="00C82AA9" w:rsidRDefault="00C82AA9" w:rsidP="00C82AA9">
      <w:pPr>
        <w:numPr>
          <w:ilvl w:val="0"/>
          <w:numId w:val="25"/>
        </w:numPr>
        <w:tabs>
          <w:tab w:val="left" w:pos="576"/>
          <w:tab w:val="left" w:pos="1170"/>
          <w:tab w:val="left" w:pos="1728"/>
          <w:tab w:val="left" w:pos="2304"/>
          <w:tab w:val="left" w:pos="2880"/>
        </w:tabs>
        <w:suppressAutoHyphens/>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vicious liquid shall leave an identifiable colored residue when it dissipates.</w:t>
      </w:r>
    </w:p>
    <w:p w:rsidR="00AE1E9B" w:rsidRDefault="00AE1E9B" w:rsidP="0092777D">
      <w:pPr>
        <w:pStyle w:val="ListParagraph"/>
        <w:rPr>
          <w:spacing w:val="-2"/>
          <w:sz w:val="22"/>
        </w:rPr>
      </w:pPr>
    </w:p>
    <w:p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2.09</w:t>
      </w:r>
      <w:r w:rsidR="004B6A24" w:rsidRPr="00FF712C">
        <w:rPr>
          <w:b/>
          <w:spacing w:val="-2"/>
          <w:sz w:val="22"/>
        </w:rPr>
        <w:tab/>
        <w:t>HEPA VACUUM EQUIPMENT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2.10</w:t>
      </w:r>
      <w:r w:rsidR="004B6A24" w:rsidRPr="00FF712C">
        <w:rPr>
          <w:b/>
          <w:spacing w:val="-2"/>
          <w:sz w:val="22"/>
        </w:rPr>
        <w:tab/>
        <w:t>POWER TOOLS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Any power tools used to drill, cut into, or otherwise disturb asbestos material shall be </w:t>
      </w:r>
      <w:r w:rsidR="002117D6" w:rsidRPr="00FF712C">
        <w:rPr>
          <w:spacing w:val="-2"/>
          <w:sz w:val="22"/>
        </w:rPr>
        <w:t xml:space="preserve">manufacturer </w:t>
      </w:r>
      <w:r w:rsidRPr="00FF712C">
        <w:rPr>
          <w:spacing w:val="-2"/>
          <w:sz w:val="22"/>
        </w:rPr>
        <w:t>equipped with HEPA filtered local exhaust ventilation.</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rsidR="004B6A24"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3.01</w:t>
      </w:r>
      <w:r w:rsidRPr="00FF712C">
        <w:rPr>
          <w:b/>
          <w:spacing w:val="-2"/>
          <w:sz w:val="22"/>
        </w:rPr>
        <w:tab/>
        <w:t>GENERAL REQUIREMENTS</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r>
      <w:r w:rsidR="006450D8">
        <w:rPr>
          <w:spacing w:val="-2"/>
          <w:sz w:val="22"/>
        </w:rPr>
        <w:t xml:space="preserve">Valid </w:t>
      </w:r>
      <w:r w:rsidRPr="00FF712C">
        <w:rPr>
          <w:spacing w:val="-2"/>
          <w:sz w:val="22"/>
        </w:rPr>
        <w:t>Contractor license issued by New York State Department of Labor.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Certification, Worker Training, Medical Surveillance, Acknowledgments:</w:t>
      </w:r>
    </w:p>
    <w:p w:rsidR="004B6A24" w:rsidRPr="00FF712C" w:rsidRDefault="004B6A24" w:rsidP="003242B8">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r>
      <w:r w:rsidR="006918B0">
        <w:rPr>
          <w:spacing w:val="-2"/>
          <w:sz w:val="22"/>
        </w:rPr>
        <w:t>NYS DOL</w:t>
      </w:r>
      <w:r w:rsidRPr="00C82AA9">
        <w:rPr>
          <w:spacing w:val="-2"/>
          <w:sz w:val="22"/>
        </w:rPr>
        <w:t xml:space="preserve"> </w:t>
      </w:r>
      <w:r w:rsidR="00834E1F" w:rsidRPr="00450B3B">
        <w:rPr>
          <w:spacing w:val="-2"/>
          <w:sz w:val="22"/>
        </w:rPr>
        <w:t>and NYC DEP</w:t>
      </w:r>
      <w:r w:rsidR="00834E1F" w:rsidRPr="00C82AA9">
        <w:rPr>
          <w:spacing w:val="-2"/>
          <w:sz w:val="22"/>
        </w:rPr>
        <w:t xml:space="preserve"> </w:t>
      </w:r>
      <w:r w:rsidRPr="00C82AA9">
        <w:rPr>
          <w:spacing w:val="-2"/>
          <w:sz w:val="22"/>
        </w:rPr>
        <w:t>Asbestos Handler certification cards for each person employed in the removal, handling</w:t>
      </w:r>
      <w:r w:rsidRPr="00FF712C">
        <w:rPr>
          <w:spacing w:val="-2"/>
          <w:sz w:val="22"/>
        </w:rPr>
        <w:t xml:space="preserve">, or disturbance of asbestos. </w:t>
      </w:r>
    </w:p>
    <w:p w:rsidR="00D7464A"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Evidence that Workers have received proper training required by the regulations and the medical examinations required by OSHA 29 CFR 1926.1101.</w:t>
      </w:r>
    </w:p>
    <w:p w:rsidR="004B6A24"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004B6A24" w:rsidRPr="00FF712C">
        <w:rPr>
          <w:spacing w:val="-2"/>
          <w:sz w:val="22"/>
        </w:rPr>
        <w:t>.</w:t>
      </w:r>
      <w:r w:rsidR="004B6A24" w:rsidRPr="00FF712C">
        <w:rPr>
          <w:spacing w:val="-2"/>
          <w:sz w:val="22"/>
        </w:rPr>
        <w:tab/>
        <w:t xml:space="preserve">Documentation that Workers have been fit tested specifically for respirators used on the Project. </w:t>
      </w:r>
    </w:p>
    <w:p w:rsidR="004B6A24"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Worker's Acknowledgments: Statements signed by each employee that the employee has received training in the proper handling of </w:t>
      </w:r>
      <w:r w:rsidR="003201E2">
        <w:rPr>
          <w:spacing w:val="-2"/>
          <w:sz w:val="22"/>
        </w:rPr>
        <w:t>asbestos-containing</w:t>
      </w:r>
      <w:r w:rsidR="004B6A24" w:rsidRPr="00FF712C">
        <w:rPr>
          <w:spacing w:val="-2"/>
          <w:sz w:val="22"/>
        </w:rPr>
        <w:t xml:space="preserve"> materials; understands the health implications and risks involved; and understands the use and limitations of the respiratory equipment to be used.</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Daily OSHA personal air monitoring results.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4.</w:t>
      </w:r>
      <w:r w:rsidRPr="00FF712C">
        <w:rPr>
          <w:spacing w:val="-2"/>
          <w:sz w:val="22"/>
        </w:rPr>
        <w:tab/>
        <w:t xml:space="preserve">NYS Department of Health ELAP certification for the laboratory that will be analyzing the OSHA </w:t>
      </w:r>
      <w:r w:rsidR="003201E2">
        <w:rPr>
          <w:spacing w:val="-2"/>
          <w:sz w:val="22"/>
        </w:rPr>
        <w:t>personal</w:t>
      </w:r>
      <w:r w:rsidRPr="00FF712C">
        <w:rPr>
          <w:spacing w:val="-2"/>
          <w:sz w:val="22"/>
        </w:rPr>
        <w:t xml:space="preserve"> air samples.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NYS Department of Environmental Conservation Waste Transporter Permit</w:t>
      </w:r>
      <w:r w:rsidR="006450D8">
        <w:rPr>
          <w:spacing w:val="-2"/>
          <w:sz w:val="22"/>
        </w:rPr>
        <w:t>(s) for Hauler(s)</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Project documents (specifications and drawings.)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Notifications</w:t>
      </w:r>
      <w:r w:rsidR="004610CB">
        <w:rPr>
          <w:spacing w:val="-2"/>
          <w:sz w:val="22"/>
        </w:rPr>
        <w:t>,</w:t>
      </w:r>
      <w:r w:rsidRPr="00FF712C">
        <w:rPr>
          <w:spacing w:val="-2"/>
          <w:sz w:val="22"/>
        </w:rPr>
        <w:t xml:space="preserve"> </w:t>
      </w:r>
      <w:r w:rsidR="0011605C">
        <w:rPr>
          <w:spacing w:val="-2"/>
          <w:sz w:val="22"/>
        </w:rPr>
        <w:t>Variances</w:t>
      </w:r>
      <w:r w:rsidR="004610CB">
        <w:rPr>
          <w:spacing w:val="-2"/>
          <w:sz w:val="22"/>
        </w:rPr>
        <w:t>, Asbestos Work Permit, Work Place Safety Plan, ACP15, ACP20/</w:t>
      </w:r>
      <w:r w:rsidR="004610CB" w:rsidRPr="00382B45">
        <w:rPr>
          <w:spacing w:val="-2"/>
          <w:sz w:val="22"/>
        </w:rPr>
        <w:t>21</w:t>
      </w:r>
      <w:r w:rsidR="003242B8" w:rsidRPr="00382B45">
        <w:rPr>
          <w:spacing w:val="-2"/>
          <w:sz w:val="22"/>
        </w:rPr>
        <w:t>, if applicable</w:t>
      </w:r>
      <w:r w:rsidR="004610CB">
        <w:rPr>
          <w:spacing w:val="-2"/>
          <w:sz w:val="22"/>
        </w:rPr>
        <w:t>.</w:t>
      </w:r>
      <w:r w:rsidRPr="00FF712C">
        <w:rPr>
          <w:spacing w:val="-2"/>
          <w:sz w:val="22"/>
        </w:rPr>
        <w:t xml:space="preserve">  Ensure that the most up-to-date notifications and </w:t>
      </w:r>
      <w:r w:rsidR="0011605C">
        <w:rPr>
          <w:spacing w:val="-2"/>
          <w:sz w:val="22"/>
        </w:rPr>
        <w:t>Variances</w:t>
      </w:r>
      <w:r w:rsidRPr="00FF712C">
        <w:rPr>
          <w:spacing w:val="-2"/>
          <w:sz w:val="22"/>
        </w:rPr>
        <w:t xml:space="preserve"> are on-site.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8. </w:t>
      </w:r>
      <w:r w:rsidRPr="00FF712C">
        <w:rPr>
          <w:spacing w:val="-2"/>
          <w:sz w:val="22"/>
        </w:rPr>
        <w:tab/>
        <w:t>Applicable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9. </w:t>
      </w:r>
      <w:r w:rsidRPr="00FF712C">
        <w:rPr>
          <w:spacing w:val="-2"/>
          <w:sz w:val="22"/>
        </w:rPr>
        <w:tab/>
        <w:t>Safety Data Sheets of supplies/chemicals used on the Project.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Approved Abatement Work Plan.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11.</w:t>
      </w:r>
      <w:r w:rsidRPr="00FF712C">
        <w:rPr>
          <w:spacing w:val="-2"/>
          <w:sz w:val="22"/>
        </w:rPr>
        <w:tab/>
        <w:t xml:space="preserve">List of emergency telephone numbers. </w:t>
      </w:r>
    </w:p>
    <w:p w:rsidR="000E14F3" w:rsidRPr="00FF712C" w:rsidRDefault="000E14F3"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12.</w:t>
      </w:r>
      <w:r w:rsidRPr="00FF712C">
        <w:rPr>
          <w:spacing w:val="-2"/>
          <w:sz w:val="22"/>
        </w:rPr>
        <w:tab/>
      </w:r>
      <w:proofErr w:type="spellStart"/>
      <w:r w:rsidRPr="00FF712C">
        <w:rPr>
          <w:spacing w:val="-2"/>
          <w:sz w:val="22"/>
        </w:rPr>
        <w:t>Magnahelic</w:t>
      </w:r>
      <w:proofErr w:type="spellEnd"/>
      <w:r w:rsidRPr="00FF712C">
        <w:rPr>
          <w:spacing w:val="-2"/>
          <w:sz w:val="22"/>
        </w:rPr>
        <w:t xml:space="preserve"> manometer semi-annual calibration certification.</w:t>
      </w:r>
    </w:p>
    <w:p w:rsidR="004B6A24" w:rsidRPr="00FF712C" w:rsidRDefault="00D7464A" w:rsidP="00D738A5">
      <w:pPr>
        <w:tabs>
          <w:tab w:val="left" w:pos="576"/>
          <w:tab w:val="left" w:pos="1152"/>
          <w:tab w:val="left" w:pos="1722"/>
          <w:tab w:val="left" w:pos="2304"/>
          <w:tab w:val="left" w:pos="2880"/>
        </w:tabs>
        <w:suppressAutoHyphens/>
        <w:ind w:left="1152"/>
        <w:jc w:val="both"/>
        <w:rPr>
          <w:spacing w:val="-2"/>
          <w:sz w:val="22"/>
        </w:rPr>
      </w:pPr>
      <w:r w:rsidRPr="00FF712C">
        <w:rPr>
          <w:spacing w:val="-2"/>
          <w:sz w:val="22"/>
        </w:rPr>
        <w:t>13.</w:t>
      </w:r>
      <w:r w:rsidRPr="00FF712C">
        <w:rPr>
          <w:spacing w:val="-2"/>
          <w:sz w:val="22"/>
        </w:rPr>
        <w:tab/>
      </w:r>
      <w:r w:rsidR="004B6A24" w:rsidRPr="00FF712C">
        <w:rPr>
          <w:spacing w:val="-2"/>
          <w:sz w:val="22"/>
        </w:rPr>
        <w:t xml:space="preserve">Waste </w:t>
      </w:r>
      <w:r w:rsidR="00BE33EE">
        <w:rPr>
          <w:spacing w:val="-2"/>
          <w:sz w:val="22"/>
        </w:rPr>
        <w:t>Shipment Record</w:t>
      </w:r>
      <w:r w:rsidR="00BE33EE" w:rsidRPr="00FF712C">
        <w:rPr>
          <w:spacing w:val="-2"/>
          <w:sz w:val="22"/>
        </w:rPr>
        <w:t xml:space="preserve"> </w:t>
      </w:r>
      <w:r w:rsidR="004B6A24" w:rsidRPr="00FF712C">
        <w:rPr>
          <w:spacing w:val="-2"/>
          <w:sz w:val="22"/>
        </w:rPr>
        <w:t>Log.</w:t>
      </w:r>
    </w:p>
    <w:p w:rsidR="004B6A24" w:rsidRDefault="00D7464A" w:rsidP="00D738A5">
      <w:pPr>
        <w:tabs>
          <w:tab w:val="left" w:pos="576"/>
          <w:tab w:val="left" w:pos="1152"/>
          <w:tab w:val="left" w:pos="1722"/>
          <w:tab w:val="left" w:pos="2304"/>
          <w:tab w:val="left" w:pos="2880"/>
        </w:tabs>
        <w:suppressAutoHyphens/>
        <w:ind w:left="1152"/>
        <w:jc w:val="both"/>
        <w:rPr>
          <w:spacing w:val="-2"/>
          <w:sz w:val="22"/>
        </w:rPr>
      </w:pPr>
      <w:r w:rsidRPr="00FF712C">
        <w:rPr>
          <w:spacing w:val="-2"/>
          <w:sz w:val="22"/>
        </w:rPr>
        <w:t>14.</w:t>
      </w:r>
      <w:r w:rsidRPr="00FF712C">
        <w:rPr>
          <w:spacing w:val="-2"/>
          <w:sz w:val="22"/>
        </w:rPr>
        <w:tab/>
      </w:r>
      <w:r w:rsidR="00AE5FF9" w:rsidRPr="00FF712C">
        <w:rPr>
          <w:spacing w:val="-2"/>
          <w:sz w:val="22"/>
        </w:rPr>
        <w:t>Daily Project Log</w:t>
      </w:r>
      <w:r w:rsidR="004B6A24" w:rsidRPr="00FF712C">
        <w:rPr>
          <w:spacing w:val="-2"/>
          <w:sz w:val="22"/>
        </w:rPr>
        <w:t>.</w:t>
      </w:r>
    </w:p>
    <w:p w:rsidR="00BE33EE" w:rsidRDefault="00BE33EE" w:rsidP="00D738A5">
      <w:pPr>
        <w:tabs>
          <w:tab w:val="left" w:pos="576"/>
          <w:tab w:val="left" w:pos="1152"/>
          <w:tab w:val="left" w:pos="1722"/>
          <w:tab w:val="left" w:pos="2304"/>
          <w:tab w:val="left" w:pos="2880"/>
        </w:tabs>
        <w:suppressAutoHyphens/>
        <w:ind w:left="1152"/>
        <w:jc w:val="both"/>
        <w:rPr>
          <w:spacing w:val="-2"/>
          <w:sz w:val="22"/>
        </w:rPr>
      </w:pPr>
      <w:r>
        <w:rPr>
          <w:spacing w:val="-2"/>
          <w:sz w:val="22"/>
        </w:rPr>
        <w:t>15.</w:t>
      </w:r>
      <w:r>
        <w:rPr>
          <w:spacing w:val="-2"/>
          <w:sz w:val="22"/>
        </w:rPr>
        <w:tab/>
        <w:t>Work Area Entry/Exit Logs.</w:t>
      </w:r>
    </w:p>
    <w:p w:rsidR="00BE33EE" w:rsidRPr="00FF712C" w:rsidRDefault="00BE33EE" w:rsidP="00D738A5">
      <w:pPr>
        <w:tabs>
          <w:tab w:val="left" w:pos="576"/>
          <w:tab w:val="left" w:pos="1152"/>
          <w:tab w:val="left" w:pos="1722"/>
          <w:tab w:val="left" w:pos="2304"/>
          <w:tab w:val="left" w:pos="2880"/>
        </w:tabs>
        <w:suppressAutoHyphens/>
        <w:ind w:left="1152"/>
        <w:jc w:val="both"/>
        <w:rPr>
          <w:spacing w:val="-2"/>
          <w:sz w:val="22"/>
        </w:rPr>
      </w:pPr>
      <w:r>
        <w:rPr>
          <w:spacing w:val="-2"/>
          <w:sz w:val="22"/>
        </w:rPr>
        <w:t>16.</w:t>
      </w:r>
      <w:r>
        <w:rPr>
          <w:spacing w:val="-2"/>
          <w:sz w:val="22"/>
        </w:rPr>
        <w:tab/>
      </w:r>
      <w:r w:rsidR="006450D8">
        <w:rPr>
          <w:spacing w:val="-2"/>
          <w:sz w:val="22"/>
        </w:rPr>
        <w:t>Disposal Site/Landfill permit from applicable regulatory agency</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rsidR="00BA1422" w:rsidRPr="00D2122A" w:rsidRDefault="00BA1422" w:rsidP="00D738A5">
      <w:pPr>
        <w:tabs>
          <w:tab w:val="left" w:pos="576"/>
          <w:tab w:val="left" w:pos="1152"/>
          <w:tab w:val="left" w:pos="1728"/>
          <w:tab w:val="left" w:pos="2304"/>
          <w:tab w:val="left" w:pos="2880"/>
        </w:tabs>
        <w:suppressAutoHyphens/>
        <w:ind w:left="1152" w:hanging="576"/>
        <w:jc w:val="both"/>
        <w:rPr>
          <w:spacing w:val="-2"/>
          <w:sz w:val="22"/>
          <w:szCs w:val="22"/>
        </w:rPr>
      </w:pPr>
      <w:r>
        <w:rPr>
          <w:spacing w:val="-2"/>
          <w:sz w:val="22"/>
        </w:rPr>
        <w:t>D.</w:t>
      </w:r>
      <w:r>
        <w:rPr>
          <w:spacing w:val="-2"/>
          <w:sz w:val="22"/>
        </w:rPr>
        <w:tab/>
      </w:r>
      <w:bookmarkStart w:id="2"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2"/>
    </w:p>
    <w:p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t>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rsidR="00A05CBF" w:rsidRPr="00FF712C" w:rsidRDefault="00A05CBF"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r>
      <w:r w:rsidR="00BA7A1A">
        <w:rPr>
          <w:spacing w:val="-2"/>
          <w:sz w:val="22"/>
        </w:rPr>
        <w:t xml:space="preserve">Valid </w:t>
      </w:r>
      <w:r w:rsidRPr="00FF712C">
        <w:rPr>
          <w:spacing w:val="-2"/>
          <w:sz w:val="22"/>
        </w:rPr>
        <w:t>Contractor license issued by New York State Department of Labor.</w:t>
      </w:r>
    </w:p>
    <w:p w:rsidR="00E650F3" w:rsidRPr="00FF712C" w:rsidRDefault="00A05CBF" w:rsidP="00570622">
      <w:pPr>
        <w:tabs>
          <w:tab w:val="left" w:pos="576"/>
          <w:tab w:val="left" w:pos="1152"/>
          <w:tab w:val="left" w:pos="1728"/>
          <w:tab w:val="left" w:pos="2304"/>
          <w:tab w:val="left" w:pos="2880"/>
        </w:tabs>
        <w:suppressAutoHyphens/>
        <w:ind w:leftChars="576" w:left="1728" w:hanging="576"/>
        <w:jc w:val="both"/>
        <w:rPr>
          <w:spacing w:val="-2"/>
          <w:sz w:val="22"/>
        </w:rPr>
      </w:pPr>
      <w:r w:rsidRPr="00FF712C">
        <w:rPr>
          <w:spacing w:val="-2"/>
          <w:sz w:val="22"/>
        </w:rPr>
        <w:t>2</w:t>
      </w:r>
      <w:r w:rsidR="00E650F3" w:rsidRPr="00FF712C">
        <w:rPr>
          <w:spacing w:val="-2"/>
          <w:sz w:val="22"/>
        </w:rPr>
        <w:t>.</w:t>
      </w:r>
      <w:r w:rsidR="00E650F3" w:rsidRPr="00FF712C">
        <w:rPr>
          <w:spacing w:val="-2"/>
          <w:sz w:val="22"/>
        </w:rPr>
        <w:tab/>
        <w:t>Air Sample Log.</w:t>
      </w:r>
    </w:p>
    <w:p w:rsidR="00E650F3" w:rsidRDefault="00A05CBF" w:rsidP="00570622">
      <w:pPr>
        <w:tabs>
          <w:tab w:val="left" w:pos="576"/>
          <w:tab w:val="left" w:pos="1152"/>
          <w:tab w:val="left" w:pos="1728"/>
          <w:tab w:val="left" w:pos="2304"/>
          <w:tab w:val="left" w:pos="2880"/>
        </w:tabs>
        <w:suppressAutoHyphens/>
        <w:ind w:leftChars="576" w:left="1728" w:hanging="576"/>
        <w:jc w:val="both"/>
        <w:rPr>
          <w:spacing w:val="-2"/>
          <w:sz w:val="22"/>
        </w:rPr>
      </w:pPr>
      <w:r w:rsidRPr="00FF712C">
        <w:rPr>
          <w:spacing w:val="-2"/>
          <w:sz w:val="22"/>
        </w:rPr>
        <w:t>3</w:t>
      </w:r>
      <w:r w:rsidR="00E650F3" w:rsidRPr="00FF712C">
        <w:rPr>
          <w:spacing w:val="-2"/>
          <w:sz w:val="22"/>
        </w:rPr>
        <w:t>.</w:t>
      </w:r>
      <w:r w:rsidR="00E650F3" w:rsidRPr="00FF712C">
        <w:rPr>
          <w:spacing w:val="-2"/>
          <w:sz w:val="22"/>
        </w:rPr>
        <w:tab/>
        <w:t>Air sample results.</w:t>
      </w:r>
    </w:p>
    <w:p w:rsidR="006918B0"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4</w:t>
      </w:r>
      <w:r w:rsidRPr="00FF712C">
        <w:rPr>
          <w:spacing w:val="-2"/>
          <w:sz w:val="22"/>
        </w:rPr>
        <w:t>.</w:t>
      </w:r>
      <w:r w:rsidRPr="00FF712C">
        <w:rPr>
          <w:spacing w:val="-2"/>
          <w:sz w:val="22"/>
        </w:rPr>
        <w:tab/>
      </w:r>
      <w:r w:rsidRPr="003C43B4">
        <w:rPr>
          <w:spacing w:val="-2"/>
          <w:sz w:val="22"/>
        </w:rPr>
        <w:t>ACP15 Project Monitors Report</w:t>
      </w:r>
      <w:r>
        <w:rPr>
          <w:spacing w:val="-2"/>
          <w:sz w:val="22"/>
        </w:rPr>
        <w:t>s</w:t>
      </w:r>
      <w:r w:rsidR="003242B8">
        <w:rPr>
          <w:spacing w:val="-2"/>
          <w:sz w:val="22"/>
        </w:rPr>
        <w:t>, if applicable</w:t>
      </w:r>
      <w:r w:rsidRPr="00FF712C">
        <w:rPr>
          <w:spacing w:val="-2"/>
          <w:sz w:val="22"/>
        </w:rPr>
        <w:t>.</w:t>
      </w:r>
    </w:p>
    <w:p w:rsidR="00E650F3"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5</w:t>
      </w:r>
      <w:r w:rsidR="00E650F3" w:rsidRPr="00FF712C">
        <w:rPr>
          <w:spacing w:val="-2"/>
          <w:sz w:val="22"/>
        </w:rPr>
        <w:t>.</w:t>
      </w:r>
      <w:r w:rsidR="00E650F3" w:rsidRPr="00FF712C">
        <w:rPr>
          <w:spacing w:val="-2"/>
          <w:sz w:val="22"/>
        </w:rPr>
        <w:tab/>
        <w:t>Project Monitor Daily Log</w:t>
      </w:r>
    </w:p>
    <w:p w:rsidR="00E650F3"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6</w:t>
      </w:r>
      <w:r w:rsidR="00E650F3" w:rsidRPr="00FF712C">
        <w:rPr>
          <w:spacing w:val="-2"/>
          <w:sz w:val="22"/>
        </w:rPr>
        <w:t>.</w:t>
      </w:r>
      <w:r w:rsidR="00E650F3" w:rsidRPr="00FF712C">
        <w:rPr>
          <w:spacing w:val="-2"/>
          <w:sz w:val="22"/>
        </w:rPr>
        <w:tab/>
        <w:t xml:space="preserve">Asbestos Survey Report. </w:t>
      </w:r>
    </w:p>
    <w:p w:rsidR="0038425E" w:rsidRDefault="006918B0"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7</w:t>
      </w:r>
      <w:r w:rsidR="005017F0" w:rsidRPr="00FF712C">
        <w:rPr>
          <w:spacing w:val="-2"/>
          <w:sz w:val="22"/>
        </w:rPr>
        <w:t>.</w:t>
      </w:r>
      <w:r w:rsidR="005017F0" w:rsidRPr="00FF712C">
        <w:rPr>
          <w:spacing w:val="-2"/>
          <w:sz w:val="22"/>
        </w:rPr>
        <w:tab/>
      </w:r>
      <w:r w:rsidR="0038425E" w:rsidRPr="00FF712C">
        <w:rPr>
          <w:spacing w:val="-2"/>
          <w:sz w:val="22"/>
        </w:rPr>
        <w:t>A copy of ASTM Standard E1368 “Standard Practice for Visual Inspection of Asbestos Abatement Projects.”</w:t>
      </w:r>
    </w:p>
    <w:p w:rsidR="00BA7A1A" w:rsidRDefault="00BA7A1A"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8.</w:t>
      </w:r>
      <w:r>
        <w:rPr>
          <w:spacing w:val="-2"/>
          <w:sz w:val="22"/>
        </w:rPr>
        <w:tab/>
        <w:t xml:space="preserve">Calibration Chart for </w:t>
      </w:r>
      <w:proofErr w:type="spellStart"/>
      <w:r>
        <w:rPr>
          <w:spacing w:val="-2"/>
          <w:sz w:val="22"/>
        </w:rPr>
        <w:t>rotometer</w:t>
      </w:r>
      <w:proofErr w:type="spellEnd"/>
      <w:r>
        <w:rPr>
          <w:spacing w:val="-2"/>
          <w:sz w:val="22"/>
        </w:rPr>
        <w:t>(s) used on-site</w:t>
      </w:r>
    </w:p>
    <w:p w:rsidR="00E94BC5" w:rsidRPr="00FF712C" w:rsidRDefault="00E94BC5"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9.</w:t>
      </w:r>
      <w:r>
        <w:rPr>
          <w:spacing w:val="-2"/>
          <w:sz w:val="22"/>
        </w:rPr>
        <w:tab/>
      </w:r>
      <w:r w:rsidRPr="00FF712C">
        <w:rPr>
          <w:spacing w:val="-2"/>
          <w:sz w:val="22"/>
        </w:rPr>
        <w:t>Project documents (specifications and drawings.)</w:t>
      </w:r>
    </w:p>
    <w:p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w:t>
      </w:r>
      <w:r w:rsidRPr="00FF712C">
        <w:rPr>
          <w:spacing w:val="-2"/>
          <w:sz w:val="22"/>
        </w:rPr>
        <w:lastRenderedPageBreak/>
        <w:t>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w:t>
      </w:r>
      <w:r w:rsidR="004B6A24" w:rsidRPr="00FF712C">
        <w:rPr>
          <w:spacing w:val="-2"/>
          <w:sz w:val="22"/>
        </w:rPr>
        <w:lastRenderedPageBreak/>
        <w:t xml:space="preserve">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3.05</w:t>
      </w:r>
      <w:r w:rsidRPr="00FF712C">
        <w:rPr>
          <w:b/>
          <w:spacing w:val="-2"/>
          <w:sz w:val="22"/>
        </w:rPr>
        <w:tab/>
        <w:t>WORK AREA PREPARATION</w:t>
      </w: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w:t>
      </w:r>
      <w:r w:rsidRPr="00FF712C">
        <w:rPr>
          <w:spacing w:val="-2"/>
          <w:sz w:val="22"/>
        </w:rPr>
        <w:lastRenderedPageBreak/>
        <w:t xml:space="preserve">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Pr>
          <w:spacing w:val="-2"/>
          <w:sz w:val="22"/>
        </w:rPr>
        <w:t>If the containment area includes either the entire floor of the building or an area greater than 15,000 sq</w:t>
      </w:r>
      <w:r w:rsidR="00D56574">
        <w:rPr>
          <w:spacing w:val="-2"/>
          <w:sz w:val="22"/>
        </w:rPr>
        <w:t>uare</w:t>
      </w:r>
      <w:r w:rsidR="00461A37">
        <w:rPr>
          <w:spacing w:val="-2"/>
          <w:sz w:val="22"/>
        </w:rPr>
        <w:t xml:space="preserve"> f</w:t>
      </w:r>
      <w:r w:rsidR="00D56574">
        <w:rPr>
          <w:spacing w:val="-2"/>
          <w:sz w:val="22"/>
        </w:rPr>
        <w:t>ee</w:t>
      </w:r>
      <w:r w:rsidR="00461A37">
        <w:rPr>
          <w:spacing w:val="-2"/>
          <w:sz w:val="22"/>
        </w:rPr>
        <w:t xml:space="preserve">t on any floor, install a negative air cut off switch as required by NYC DEP regulations.  </w:t>
      </w:r>
    </w:p>
    <w:p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092A25" w:rsidRPr="00FF712C">
        <w:rPr>
          <w:spacing w:val="-2"/>
          <w:sz w:val="22"/>
        </w:rPr>
        <w:t>Daily Project Log</w:t>
      </w:r>
      <w:r w:rsidR="004B6A2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rsidR="00996E43"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certified inspector</w:t>
      </w:r>
      <w:r w:rsidR="00D44BB9">
        <w:rPr>
          <w:spacing w:val="-2"/>
          <w:sz w:val="22"/>
        </w:rPr>
        <w:t xml:space="preserve"> and investigator</w:t>
      </w:r>
      <w:r w:rsidR="00996E43">
        <w:rPr>
          <w:spacing w:val="-2"/>
          <w:sz w:val="22"/>
        </w:rPr>
        <w:t xml:space="preserve"> to determine ACM content. </w:t>
      </w:r>
    </w:p>
    <w:p w:rsidR="00996E43" w:rsidRDefault="00996E43" w:rsidP="00D738A5">
      <w:pPr>
        <w:tabs>
          <w:tab w:val="left" w:pos="576"/>
          <w:tab w:val="left" w:pos="1152"/>
          <w:tab w:val="left" w:pos="1728"/>
          <w:tab w:val="left" w:pos="2304"/>
          <w:tab w:val="left" w:pos="2880"/>
        </w:tabs>
        <w:suppressAutoHyphens/>
        <w:ind w:left="1152" w:hanging="576"/>
        <w:jc w:val="both"/>
        <w:rPr>
          <w:spacing w:val="-2"/>
          <w:sz w:val="22"/>
        </w:rPr>
      </w:pPr>
    </w:p>
    <w:p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lastRenderedPageBreak/>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lastRenderedPageBreak/>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BB5CFA" w:rsidRPr="002206E6" w:rsidRDefault="00BB5CFA" w:rsidP="00BB5CFA">
      <w:pPr>
        <w:tabs>
          <w:tab w:val="left" w:pos="576"/>
          <w:tab w:val="left" w:pos="1152"/>
          <w:tab w:val="left" w:pos="1728"/>
          <w:tab w:val="left" w:pos="2304"/>
          <w:tab w:val="left" w:pos="2880"/>
        </w:tabs>
        <w:suppressAutoHyphens/>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Environmental Consultant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then be shut down and the isolation and critical barriers removed</w:t>
      </w:r>
      <w:r w:rsidR="00996E43">
        <w:rPr>
          <w:spacing w:val="-2"/>
          <w:sz w:val="22"/>
        </w:rPr>
        <w:t xml:space="preserve"> and bagged as RACM asbestos waste</w:t>
      </w:r>
      <w:r w:rsidR="00A9726C">
        <w:rPr>
          <w:spacing w:val="-2"/>
          <w:sz w:val="22"/>
        </w:rPr>
        <w:t>.</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3"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3"/>
      <w:r w:rsidRPr="002206E6">
        <w:rPr>
          <w:spacing w:val="-2"/>
          <w:sz w:val="22"/>
        </w:rPr>
        <w:t xml:space="preserve"> </w:t>
      </w:r>
      <w:r w:rsidR="00AF04B3">
        <w:rPr>
          <w:spacing w:val="-2"/>
          <w:sz w:val="22"/>
        </w:rPr>
        <w:t xml:space="preserve"> Following the satisfactory inspections, the decontamination enclosures shall be removed.  </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results failed, at no additional expense to the Owner.  The Contractor shall be back-charged for the additional clearance air sample collection and analysis.</w:t>
      </w:r>
    </w:p>
    <w:p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w:t>
      </w:r>
      <w:r w:rsidRPr="00FF712C">
        <w:rPr>
          <w:spacing w:val="-2"/>
          <w:sz w:val="22"/>
        </w:rPr>
        <w:lastRenderedPageBreak/>
        <w:t xml:space="preserve">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w:t>
      </w:r>
      <w:proofErr w:type="spellStart"/>
      <w:r w:rsidR="006B39A8" w:rsidRPr="00FF712C">
        <w:rPr>
          <w:spacing w:val="-2"/>
          <w:sz w:val="22"/>
        </w:rPr>
        <w:t>glovebag</w:t>
      </w:r>
      <w:proofErr w:type="spellEnd"/>
      <w:r w:rsidR="006B39A8" w:rsidRPr="00FF712C">
        <w:rPr>
          <w:spacing w:val="-2"/>
          <w:sz w:val="22"/>
        </w:rPr>
        <w:t xml:space="preserve">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rsidR="00682C62"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w:t>
      </w:r>
      <w:r w:rsidR="004B6A24" w:rsidRPr="00FF712C">
        <w:rPr>
          <w:spacing w:val="-2"/>
          <w:sz w:val="22"/>
        </w:rPr>
        <w:tab/>
      </w:r>
      <w:r>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Pr>
          <w:spacing w:val="-2"/>
          <w:sz w:val="22"/>
        </w:rPr>
        <w:t xml:space="preserve"> The APM shall document the results of the visual inspection in the Project Monitor Log and Contractor’s Daily Project Log.</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Pr>
          <w:spacing w:val="-2"/>
          <w:sz w:val="22"/>
        </w:rPr>
        <w:t>After satisfactory APM visual inspection</w:t>
      </w:r>
      <w:r w:rsidR="004B6A24" w:rsidRPr="00FF712C">
        <w:rPr>
          <w:spacing w:val="-2"/>
          <w:sz w:val="22"/>
        </w:rPr>
        <w:t xml:space="preserve">, aggressive final clearance air sampling shall then be conducted by the Environmental Consultant.  </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4B6A24" w:rsidRPr="00FF712C">
        <w:rPr>
          <w:spacing w:val="-2"/>
          <w:sz w:val="22"/>
        </w:rPr>
        <w:t>.</w:t>
      </w:r>
      <w:r w:rsidR="004B6A24" w:rsidRPr="00FF712C">
        <w:rPr>
          <w:spacing w:val="-2"/>
          <w:sz w:val="22"/>
        </w:rPr>
        <w:tab/>
        <w:t>Upon receipt of satisfactory final clearance air sampling results, the tent shall be collapsed into itself, placed in suitable disposal bags, and transported to the waste decontamination enclosure.  Isolation and critical barriers shall then be removed</w:t>
      </w:r>
      <w:r w:rsidRPr="00682C62">
        <w:rPr>
          <w:spacing w:val="-2"/>
          <w:sz w:val="22"/>
        </w:rPr>
        <w:t xml:space="preserve"> </w:t>
      </w:r>
      <w:r>
        <w:rPr>
          <w:spacing w:val="-2"/>
          <w:sz w:val="22"/>
        </w:rPr>
        <w:t>and bagged as RACM asbestos waste</w:t>
      </w:r>
      <w:r w:rsidRPr="00FB7CC6">
        <w:rPr>
          <w:spacing w:val="-2"/>
          <w:sz w:val="22"/>
        </w:rPr>
        <w:t xml:space="preserve"> </w:t>
      </w:r>
      <w:r>
        <w:rPr>
          <w:spacing w:val="-2"/>
          <w:sz w:val="22"/>
        </w:rPr>
        <w:t xml:space="preserve">followed by </w:t>
      </w:r>
      <w:r w:rsidRPr="00FB7CC6">
        <w:rPr>
          <w:spacing w:val="-2"/>
          <w:sz w:val="22"/>
        </w:rPr>
        <w:t xml:space="preserve">satisfactory </w:t>
      </w:r>
      <w:r>
        <w:rPr>
          <w:spacing w:val="-2"/>
          <w:sz w:val="22"/>
        </w:rPr>
        <w:t xml:space="preserve">visual </w:t>
      </w:r>
      <w:r w:rsidRPr="00FB7CC6">
        <w:rPr>
          <w:spacing w:val="-2"/>
          <w:sz w:val="22"/>
        </w:rPr>
        <w:t>inspections by the project supervisor and the APM for cleanliness</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rsidR="002206E6" w:rsidRDefault="002206E6" w:rsidP="002206E6">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3.11</w:t>
      </w:r>
      <w:r>
        <w:rPr>
          <w:b/>
          <w:spacing w:val="-2"/>
          <w:sz w:val="22"/>
        </w:rPr>
        <w:tab/>
        <w:t xml:space="preserve">GLOVEBAG REMOVAL </w:t>
      </w: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applicable regulations or a Variance.  </w:t>
      </w:r>
      <w:proofErr w:type="spellStart"/>
      <w:r>
        <w:rPr>
          <w:spacing w:val="-2"/>
          <w:sz w:val="22"/>
        </w:rPr>
        <w:t>Glovebags</w:t>
      </w:r>
      <w:proofErr w:type="spellEnd"/>
      <w:r>
        <w:rPr>
          <w:spacing w:val="-2"/>
          <w:sz w:val="22"/>
        </w:rPr>
        <w:t xml:space="preserve"> may only be used on piping.  </w:t>
      </w: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full containments or tent enclosures complying with these specifications.  </w:t>
      </w: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r>
      <w:proofErr w:type="spellStart"/>
      <w:r>
        <w:rPr>
          <w:spacing w:val="-2"/>
          <w:sz w:val="22"/>
        </w:rPr>
        <w:t>Glovebag</w:t>
      </w:r>
      <w:proofErr w:type="spellEnd"/>
      <w:r>
        <w:rPr>
          <w:spacing w:val="-2"/>
          <w:sz w:val="22"/>
        </w:rPr>
        <w:t xml:space="preserve"> removals shall utilize commercially available </w:t>
      </w:r>
      <w:proofErr w:type="spellStart"/>
      <w:r>
        <w:rPr>
          <w:spacing w:val="-2"/>
          <w:sz w:val="22"/>
        </w:rPr>
        <w:t>glovebags</w:t>
      </w:r>
      <w:proofErr w:type="spellEnd"/>
      <w:r>
        <w:rPr>
          <w:spacing w:val="-2"/>
          <w:sz w:val="22"/>
        </w:rPr>
        <w:t xml:space="preserve"> of at least </w:t>
      </w:r>
      <w:r w:rsidR="00A9726C">
        <w:rPr>
          <w:spacing w:val="-2"/>
          <w:sz w:val="22"/>
        </w:rPr>
        <w:t>6</w:t>
      </w:r>
      <w:r>
        <w:rPr>
          <w:spacing w:val="-2"/>
          <w:sz w:val="22"/>
        </w:rPr>
        <w:t xml:space="preserve"> mil thickness.  Use shall be in accordance with the manufacturer's instructions and the following minimum requirements:</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w:t>
      </w:r>
      <w:r w:rsidR="00174CFD">
        <w:rPr>
          <w:spacing w:val="-2"/>
          <w:sz w:val="22"/>
        </w:rPr>
        <w:t>Abatement Project Monitor</w:t>
      </w:r>
      <w:r>
        <w:rPr>
          <w:spacing w:val="-2"/>
          <w:sz w:val="22"/>
        </w:rPr>
        <w:t xml:space="preserve"> under negative pressure using the HEPA vacuum 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FF26D8">
        <w:rPr>
          <w:spacing w:val="-2"/>
          <w:sz w:val="22"/>
        </w:rPr>
        <w:t>ferred through the wash room to the waste storage container</w:t>
      </w:r>
      <w:r>
        <w:rPr>
          <w:spacing w:val="-2"/>
          <w:sz w:val="22"/>
        </w:rPr>
        <w:t xml:space="preserve">.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w:t>
      </w:r>
      <w:proofErr w:type="spellStart"/>
      <w:r>
        <w:rPr>
          <w:spacing w:val="-2"/>
          <w:sz w:val="22"/>
        </w:rPr>
        <w:t>glovebag</w:t>
      </w:r>
      <w:proofErr w:type="spellEnd"/>
      <w:r>
        <w:rPr>
          <w:spacing w:val="-2"/>
          <w:sz w:val="22"/>
        </w:rPr>
        <w:t xml:space="preserve"> removals are complete, </w:t>
      </w:r>
      <w:r w:rsidR="00B274E5">
        <w:rPr>
          <w:spacing w:val="-2"/>
          <w:sz w:val="22"/>
        </w:rPr>
        <w:t>containment/</w:t>
      </w:r>
      <w:r>
        <w:rPr>
          <w:spacing w:val="-2"/>
          <w:sz w:val="22"/>
        </w:rPr>
        <w:t xml:space="preserve">tent decontamination procedures shall be followed.  </w:t>
      </w:r>
    </w:p>
    <w:p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rsidR="004B6A24" w:rsidRPr="00FF712C" w:rsidRDefault="004B6A24" w:rsidP="006C3569">
      <w:pPr>
        <w:keepNext/>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w:t>
      </w:r>
      <w:r w:rsidRPr="00FF712C">
        <w:lastRenderedPageBreak/>
        <w:t xml:space="preserve">decontamination enclosures are not permitted to be constructed on the roof.  </w:t>
      </w:r>
      <w:r w:rsidR="00FF26D8">
        <w:t>Remote personal decontamination enclosure may be allowed by variance.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rsidR="004B6A24" w:rsidRPr="00FF712C"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The removal of the ACM may require the use of scrapers, solvents, mastic removal chemicals, or other methods/procedures to ensure complete removal.</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rsidR="00682C62" w:rsidRDefault="00682C62" w:rsidP="00FB6AAB">
      <w:pPr>
        <w:pStyle w:val="ListParagraph"/>
        <w:rPr>
          <w:spacing w:val="-2"/>
          <w:sz w:val="22"/>
        </w:rPr>
      </w:pPr>
    </w:p>
    <w:p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rsidR="009D3919" w:rsidRPr="00FF712C" w:rsidRDefault="009D3919" w:rsidP="009D3919">
      <w:pPr>
        <w:tabs>
          <w:tab w:val="left" w:pos="576"/>
          <w:tab w:val="left" w:pos="1152"/>
          <w:tab w:val="left" w:pos="1728"/>
          <w:tab w:val="left" w:pos="2304"/>
          <w:tab w:val="left" w:pos="2880"/>
        </w:tabs>
        <w:suppressAutoHyphens/>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rsidR="00463924" w:rsidRPr="00B274E5" w:rsidRDefault="004639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rsidR="00463924" w:rsidRDefault="00463924" w:rsidP="00463924">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bookmarkStart w:id="4" w:name="_GoBack"/>
      <w:bookmarkEnd w:id="4"/>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4   DISPOSAL OF ASBESTOS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Upon arrival at the Project Site, the Hauler must possess and present to the Environmental Consultant a valid New York State Department of Environmental Conservation Part 364 Asbestos Hau</w:t>
      </w:r>
      <w:r w:rsidR="00616BC8">
        <w:rPr>
          <w:spacing w:val="-2"/>
          <w:sz w:val="22"/>
        </w:rPr>
        <w:t xml:space="preserve">ler's Permit and any New York City required permit/license. </w:t>
      </w:r>
      <w:r w:rsidRPr="00FF712C">
        <w:rPr>
          <w:spacing w:val="-2"/>
          <w:sz w:val="22"/>
        </w:rPr>
        <w:t xml:space="preserve"> The Environmental Consultant may verify the authenticity of the hauler's permit with the proper authority.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Environmental Consultant,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5"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5"/>
      <w:r w:rsidR="004B6A24" w:rsidRPr="00FF712C">
        <w:rPr>
          <w:spacing w:val="-2"/>
          <w:sz w:val="22"/>
        </w:rPr>
        <w:t xml:space="preserve">.  </w:t>
      </w:r>
    </w:p>
    <w:p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Environmental Consultant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The Environmental Consultant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rsidR="00A04AF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Environmental Consultant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6C356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While on-site, the container shall be labeled with EPA Danger signage: </w:t>
      </w:r>
    </w:p>
    <w:p w:rsidR="004B6A24" w:rsidRPr="00FF712C" w:rsidRDefault="004B6A24" w:rsidP="006C3569">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rsidR="004B6A24" w:rsidRPr="00FF712C" w:rsidRDefault="004B6A24" w:rsidP="006C35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rsidR="004B6A24" w:rsidRPr="00FF712C" w:rsidRDefault="004B6A24" w:rsidP="006C35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rsidR="004B6A24" w:rsidRPr="00FF712C" w:rsidRDefault="004B6A24" w:rsidP="006C35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the Owner (Appendix A) and shall be utilized in conjunction with the Asbestos Hauler's </w:t>
      </w:r>
      <w:r w:rsidR="00D242CD">
        <w:rPr>
          <w:spacing w:val="-2"/>
          <w:sz w:val="22"/>
        </w:rPr>
        <w:t>Waste Shipment Record</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Environmental Consultant that all the information and amounts are accurate and the proper signatures are in place.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Environmental Consultant, the Contractor, and the Hauler representatives prior to any waste being removed from the site.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shall be retained by the Environmental Consultant and the Contractor and shall remain on site for inspection.</w:t>
      </w:r>
    </w:p>
    <w:p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the Owner.  This log shall be maintained by the Project Supervisor and shall be kept on site at all times.  (See Appendix B.)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Environmental Consultant within 14 days of the waste container being removed from the site.  Failure to do so may result in payment being withheld from the Contractor.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I</w:t>
      </w:r>
      <w:r w:rsidR="004B6A24" w:rsidRPr="00FF712C">
        <w:rPr>
          <w:spacing w:val="-2"/>
          <w:sz w:val="22"/>
        </w:rPr>
        <w:t>.</w:t>
      </w:r>
      <w:r w:rsidR="004B6A24" w:rsidRPr="00FF712C">
        <w:rPr>
          <w:spacing w:val="-2"/>
          <w:sz w:val="22"/>
        </w:rPr>
        <w:tab/>
      </w:r>
      <w:r w:rsidR="00115B69">
        <w:rPr>
          <w:spacing w:val="-2"/>
          <w:sz w:val="22"/>
        </w:rPr>
        <w:t>Originals of all Waste Shipment Records and Waste Shipment Record Logs shall be submitted by the Contractor to the Owner with the final close-out documentation</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rsidR="00AA65BB" w:rsidRPr="00FF712C" w:rsidRDefault="00ED491F" w:rsidP="00AA65BB">
      <w:pPr>
        <w:sectPr w:rsidR="00AA65BB" w:rsidRPr="00FF712C" w:rsidSect="000F7BA2">
          <w:headerReference w:type="default" r:id="rId14"/>
          <w:pgSz w:w="12240" w:h="15840"/>
          <w:pgMar w:top="907" w:right="1080" w:bottom="994" w:left="1080" w:header="245" w:footer="504" w:gutter="0"/>
          <w:cols w:space="720"/>
          <w:noEndnote/>
        </w:sectPr>
      </w:pPr>
      <w:r>
        <w:rPr>
          <w:noProof/>
          <w:spacing w:val="-2"/>
          <w:sz w:val="22"/>
        </w:rPr>
        <w:lastRenderedPageBreak/>
        <w:drawing>
          <wp:inline distT="0" distB="0" distL="0" distR="0">
            <wp:extent cx="6635750" cy="882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0" cy="8820150"/>
                    </a:xfrm>
                    <a:prstGeom prst="rect">
                      <a:avLst/>
                    </a:prstGeom>
                    <a:noFill/>
                    <a:ln>
                      <a:noFill/>
                    </a:ln>
                  </pic:spPr>
                </pic:pic>
              </a:graphicData>
            </a:graphic>
          </wp:inline>
        </w:drawing>
      </w:r>
    </w:p>
    <w:p w:rsidR="00AA65BB" w:rsidRPr="00FF712C" w:rsidRDefault="00AA65BB" w:rsidP="00AA65BB"/>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6" w:name="_Hlk15029277"/>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6"/>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720" w:type="dxa"/>
        <w:tblLayout w:type="fixed"/>
        <w:tblCellMar>
          <w:left w:w="0" w:type="dxa"/>
          <w:right w:w="0" w:type="dxa"/>
        </w:tblCellMar>
        <w:tblLook w:val="0000" w:firstRow="0" w:lastRow="0" w:firstColumn="0" w:lastColumn="0" w:noHBand="0" w:noVBand="0"/>
      </w:tblPr>
      <w:tblGrid>
        <w:gridCol w:w="72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AA65BB" w:rsidRPr="00FF712C" w:rsidTr="00483FAD">
        <w:trPr>
          <w:trHeight w:val="348"/>
        </w:trPr>
        <w:tc>
          <w:tcPr>
            <w:tcW w:w="14875" w:type="dxa"/>
            <w:gridSpan w:val="17"/>
            <w:tcBorders>
              <w:top w:val="nil"/>
              <w:left w:val="nil"/>
              <w:bottom w:val="nil"/>
              <w:right w:val="nil"/>
            </w:tcBorders>
          </w:tcPr>
          <w:p w:rsidR="00AA65BB" w:rsidRPr="00FF712C" w:rsidRDefault="00AA65BB" w:rsidP="008609C5">
            <w:pPr>
              <w:jc w:val="center"/>
              <w:rPr>
                <w:b/>
                <w:sz w:val="28"/>
              </w:rPr>
            </w:pPr>
            <w:r w:rsidRPr="00FF712C">
              <w:rPr>
                <w:b/>
                <w:sz w:val="28"/>
              </w:rPr>
              <w:lastRenderedPageBreak/>
              <w:t>DORMITORY AUTHORITY STATE OF NEW YORK</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48"/>
        </w:trPr>
        <w:tc>
          <w:tcPr>
            <w:tcW w:w="14875" w:type="dxa"/>
            <w:gridSpan w:val="17"/>
            <w:tcBorders>
              <w:top w:val="nil"/>
              <w:left w:val="nil"/>
              <w:bottom w:val="nil"/>
              <w:right w:val="nil"/>
            </w:tcBorders>
          </w:tcPr>
          <w:p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5"/>
        </w:trPr>
        <w:tc>
          <w:tcPr>
            <w:tcW w:w="5507" w:type="dxa"/>
            <w:gridSpan w:val="6"/>
            <w:tcBorders>
              <w:top w:val="nil"/>
              <w:left w:val="nil"/>
              <w:bottom w:val="nil"/>
              <w:right w:val="nil"/>
            </w:tcBorders>
          </w:tcPr>
          <w:p w:rsidR="00AA65BB" w:rsidRPr="00FF712C" w:rsidRDefault="00AA65BB" w:rsidP="008609C5">
            <w:pPr>
              <w:rPr>
                <w:b/>
                <w:sz w:val="24"/>
              </w:rPr>
            </w:pPr>
            <w:r w:rsidRPr="00FF712C">
              <w:rPr>
                <w:b/>
              </w:rPr>
              <w:t>Facility: _______________________________________</w:t>
            </w: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6136" w:type="dxa"/>
            <w:gridSpan w:val="7"/>
            <w:tcBorders>
              <w:top w:val="nil"/>
              <w:left w:val="nil"/>
              <w:bottom w:val="nil"/>
              <w:right w:val="nil"/>
            </w:tcBorders>
          </w:tcPr>
          <w:p w:rsidR="00AA65BB" w:rsidRPr="00FF712C" w:rsidRDefault="00AA65BB" w:rsidP="008609C5">
            <w:pPr>
              <w:rPr>
                <w:b/>
                <w:sz w:val="24"/>
              </w:rPr>
            </w:pPr>
            <w:r w:rsidRPr="00FF712C">
              <w:rPr>
                <w:b/>
              </w:rPr>
              <w:t>Building: _______________________________________</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210"/>
        </w:trPr>
        <w:tc>
          <w:tcPr>
            <w:tcW w:w="727"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140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5"/>
        </w:trPr>
        <w:tc>
          <w:tcPr>
            <w:tcW w:w="6895" w:type="dxa"/>
            <w:gridSpan w:val="7"/>
            <w:tcBorders>
              <w:top w:val="nil"/>
              <w:left w:val="nil"/>
              <w:bottom w:val="nil"/>
              <w:right w:val="nil"/>
            </w:tcBorders>
          </w:tcPr>
          <w:p w:rsidR="00AA65BB" w:rsidRPr="00FF712C" w:rsidRDefault="00AA65BB" w:rsidP="008609C5">
            <w:pPr>
              <w:rPr>
                <w:b/>
                <w:sz w:val="24"/>
              </w:rPr>
            </w:pPr>
            <w:r w:rsidRPr="00FF712C">
              <w:rPr>
                <w:b/>
              </w:rPr>
              <w:t>Project: _______________________________________</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6136" w:type="dxa"/>
            <w:gridSpan w:val="7"/>
            <w:tcBorders>
              <w:top w:val="nil"/>
              <w:left w:val="nil"/>
              <w:bottom w:val="nil"/>
              <w:right w:val="nil"/>
            </w:tcBorders>
          </w:tcPr>
          <w:p w:rsidR="00AA65BB" w:rsidRPr="00FF712C" w:rsidRDefault="00AA65BB" w:rsidP="008609C5">
            <w:pPr>
              <w:rPr>
                <w:b/>
                <w:sz w:val="24"/>
              </w:rPr>
            </w:pPr>
            <w:r w:rsidRPr="00FF712C">
              <w:rPr>
                <w:b/>
              </w:rPr>
              <w:t>Project Number: _________________________________</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210"/>
        </w:trPr>
        <w:tc>
          <w:tcPr>
            <w:tcW w:w="727"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140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6895" w:type="dxa"/>
            <w:gridSpan w:val="7"/>
            <w:tcBorders>
              <w:top w:val="nil"/>
              <w:left w:val="nil"/>
              <w:bottom w:val="nil"/>
              <w:right w:val="nil"/>
            </w:tcBorders>
          </w:tcPr>
          <w:p w:rsidR="00AA65BB" w:rsidRPr="00FF712C" w:rsidRDefault="00AA65BB" w:rsidP="008609C5">
            <w:pPr>
              <w:rPr>
                <w:b/>
                <w:sz w:val="24"/>
              </w:rPr>
            </w:pPr>
            <w:r w:rsidRPr="00FF712C">
              <w:rPr>
                <w:b/>
              </w:rPr>
              <w:t>Asbestos Contractor: ____________________________</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6136" w:type="dxa"/>
            <w:gridSpan w:val="7"/>
            <w:tcBorders>
              <w:top w:val="nil"/>
              <w:left w:val="nil"/>
              <w:bottom w:val="nil"/>
              <w:right w:val="nil"/>
            </w:tcBorders>
          </w:tcPr>
          <w:p w:rsidR="00AA65BB" w:rsidRPr="00FF712C" w:rsidRDefault="00AA65BB" w:rsidP="008609C5">
            <w:pPr>
              <w:rPr>
                <w:b/>
                <w:sz w:val="24"/>
              </w:rPr>
            </w:pPr>
            <w:r w:rsidRPr="00FF712C">
              <w:rPr>
                <w:b/>
              </w:rPr>
              <w:t>Environmental Consultant: ________________________</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4480" w:type="dxa"/>
            <w:gridSpan w:val="5"/>
            <w:tcBorders>
              <w:top w:val="nil"/>
              <w:left w:val="nil"/>
              <w:bottom w:val="single" w:sz="6" w:space="0" w:color="auto"/>
              <w:right w:val="nil"/>
            </w:tcBorders>
          </w:tcPr>
          <w:p w:rsidR="00AA65BB" w:rsidRPr="00FF712C" w:rsidRDefault="00AA65BB" w:rsidP="008609C5">
            <w:pPr>
              <w:jc w:val="center"/>
              <w:rPr>
                <w:b/>
                <w:sz w:val="24"/>
              </w:rPr>
            </w:pPr>
            <w:r w:rsidRPr="00FF712C">
              <w:rPr>
                <w:b/>
              </w:rPr>
              <w:t>DATES (Chain of Events)</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552"/>
        </w:trPr>
        <w:tc>
          <w:tcPr>
            <w:tcW w:w="727" w:type="dxa"/>
            <w:tcBorders>
              <w:top w:val="nil"/>
              <w:left w:val="nil"/>
              <w:bottom w:val="nil"/>
              <w:right w:val="nil"/>
            </w:tcBorders>
          </w:tcPr>
          <w:p w:rsidR="00AA65BB" w:rsidRPr="00FF712C" w:rsidRDefault="00AA65BB" w:rsidP="008609C5">
            <w:pPr>
              <w:jc w:val="center"/>
              <w:rPr>
                <w:b/>
                <w:sz w:val="22"/>
              </w:rPr>
            </w:pPr>
            <w:r w:rsidRPr="00FF712C">
              <w:rPr>
                <w:b/>
                <w:sz w:val="22"/>
              </w:rPr>
              <w:t>Load No.</w:t>
            </w:r>
          </w:p>
        </w:tc>
        <w:tc>
          <w:tcPr>
            <w:tcW w:w="248" w:type="dxa"/>
            <w:tcBorders>
              <w:top w:val="nil"/>
              <w:left w:val="nil"/>
              <w:bottom w:val="nil"/>
              <w:right w:val="nil"/>
            </w:tcBorders>
          </w:tcPr>
          <w:p w:rsidR="00AA65BB" w:rsidRPr="00FF712C" w:rsidRDefault="00AA65BB" w:rsidP="008609C5">
            <w:pPr>
              <w:jc w:val="center"/>
              <w:rPr>
                <w:b/>
                <w:sz w:val="22"/>
              </w:rPr>
            </w:pPr>
          </w:p>
        </w:tc>
        <w:tc>
          <w:tcPr>
            <w:tcW w:w="2708" w:type="dxa"/>
            <w:tcBorders>
              <w:top w:val="nil"/>
              <w:left w:val="nil"/>
              <w:bottom w:val="nil"/>
              <w:right w:val="nil"/>
            </w:tcBorders>
          </w:tcPr>
          <w:p w:rsidR="00AA65BB" w:rsidRPr="00FF712C" w:rsidRDefault="00AA65BB" w:rsidP="008609C5">
            <w:pPr>
              <w:jc w:val="center"/>
              <w:rPr>
                <w:b/>
                <w:sz w:val="22"/>
              </w:rPr>
            </w:pPr>
            <w:r w:rsidRPr="00FF712C">
              <w:rPr>
                <w:b/>
                <w:sz w:val="22"/>
              </w:rPr>
              <w:t>Hauler</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NYSDEC #</w:t>
            </w:r>
          </w:p>
        </w:tc>
        <w:tc>
          <w:tcPr>
            <w:tcW w:w="248" w:type="dxa"/>
            <w:tcBorders>
              <w:top w:val="nil"/>
              <w:left w:val="nil"/>
              <w:bottom w:val="nil"/>
              <w:right w:val="nil"/>
            </w:tcBorders>
          </w:tcPr>
          <w:p w:rsidR="00AA65BB" w:rsidRPr="00FF712C" w:rsidRDefault="00AA65BB" w:rsidP="008609C5">
            <w:pPr>
              <w:jc w:val="center"/>
              <w:rPr>
                <w:b/>
                <w:sz w:val="22"/>
              </w:rPr>
            </w:pPr>
          </w:p>
        </w:tc>
        <w:tc>
          <w:tcPr>
            <w:tcW w:w="1388" w:type="dxa"/>
            <w:tcBorders>
              <w:top w:val="nil"/>
              <w:left w:val="nil"/>
              <w:bottom w:val="nil"/>
              <w:right w:val="nil"/>
            </w:tcBorders>
          </w:tcPr>
          <w:p w:rsidR="00AA65BB" w:rsidRPr="00FF712C" w:rsidRDefault="00AA65BB" w:rsidP="008609C5">
            <w:pPr>
              <w:jc w:val="center"/>
              <w:rPr>
                <w:b/>
                <w:sz w:val="22"/>
              </w:rPr>
            </w:pPr>
            <w:r w:rsidRPr="00FF712C">
              <w:rPr>
                <w:b/>
                <w:sz w:val="22"/>
              </w:rPr>
              <w:t>License Plate No.</w:t>
            </w:r>
          </w:p>
        </w:tc>
        <w:tc>
          <w:tcPr>
            <w:tcW w:w="248" w:type="dxa"/>
            <w:tcBorders>
              <w:top w:val="nil"/>
              <w:left w:val="nil"/>
              <w:bottom w:val="nil"/>
              <w:right w:val="nil"/>
            </w:tcBorders>
          </w:tcPr>
          <w:p w:rsidR="00AA65BB" w:rsidRPr="00FF712C" w:rsidRDefault="00AA65BB" w:rsidP="008609C5">
            <w:pPr>
              <w:jc w:val="center"/>
              <w:rPr>
                <w:b/>
                <w:sz w:val="22"/>
              </w:rPr>
            </w:pPr>
          </w:p>
        </w:tc>
        <w:tc>
          <w:tcPr>
            <w:tcW w:w="1348" w:type="dxa"/>
            <w:tcBorders>
              <w:top w:val="nil"/>
              <w:left w:val="nil"/>
              <w:bottom w:val="nil"/>
              <w:right w:val="nil"/>
            </w:tcBorders>
          </w:tcPr>
          <w:p w:rsidR="00AA65BB" w:rsidRPr="00FF712C" w:rsidRDefault="00AA65BB" w:rsidP="008609C5">
            <w:pPr>
              <w:jc w:val="center"/>
              <w:rPr>
                <w:b/>
                <w:sz w:val="22"/>
              </w:rPr>
            </w:pPr>
            <w:r w:rsidRPr="00FF712C">
              <w:rPr>
                <w:b/>
                <w:sz w:val="22"/>
              </w:rPr>
              <w:t>Size of Container</w:t>
            </w:r>
          </w:p>
        </w:tc>
        <w:tc>
          <w:tcPr>
            <w:tcW w:w="248" w:type="dxa"/>
            <w:tcBorders>
              <w:top w:val="nil"/>
              <w:left w:val="nil"/>
              <w:bottom w:val="nil"/>
              <w:right w:val="nil"/>
            </w:tcBorders>
          </w:tcPr>
          <w:p w:rsidR="00AA65BB" w:rsidRPr="00FF712C" w:rsidRDefault="00AA65BB" w:rsidP="008609C5">
            <w:pPr>
              <w:jc w:val="center"/>
              <w:rPr>
                <w:b/>
                <w:sz w:val="22"/>
              </w:rPr>
            </w:pPr>
          </w:p>
        </w:tc>
        <w:tc>
          <w:tcPr>
            <w:tcW w:w="1408" w:type="dxa"/>
            <w:tcBorders>
              <w:top w:val="nil"/>
              <w:left w:val="nil"/>
              <w:bottom w:val="nil"/>
              <w:right w:val="nil"/>
            </w:tcBorders>
          </w:tcPr>
          <w:p w:rsidR="00AA65BB" w:rsidRPr="00FF712C" w:rsidRDefault="00115B69" w:rsidP="008609C5">
            <w:pPr>
              <w:jc w:val="center"/>
              <w:rPr>
                <w:b/>
                <w:sz w:val="22"/>
              </w:rPr>
            </w:pPr>
            <w:r>
              <w:rPr>
                <w:b/>
                <w:sz w:val="22"/>
              </w:rPr>
              <w:t>Disposal Facility</w:t>
            </w:r>
            <w:r w:rsidR="00AA65BB" w:rsidRPr="00FF712C">
              <w:rPr>
                <w:b/>
                <w:sz w:val="22"/>
              </w:rPr>
              <w:t xml:space="preserve"> </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D</w:t>
            </w:r>
            <w:r w:rsidR="00D242CD">
              <w:rPr>
                <w:b/>
                <w:sz w:val="22"/>
              </w:rPr>
              <w:t>epart</w:t>
            </w:r>
            <w:r w:rsidRPr="00FF712C">
              <w:rPr>
                <w:b/>
                <w:sz w:val="22"/>
              </w:rPr>
              <w:t xml:space="preserve"> from Site</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Rec</w:t>
            </w:r>
            <w:r w:rsidR="00D242CD">
              <w:rPr>
                <w:b/>
                <w:sz w:val="22"/>
              </w:rPr>
              <w:t>eived</w:t>
            </w:r>
            <w:r w:rsidRPr="00FF712C">
              <w:rPr>
                <w:b/>
                <w:sz w:val="22"/>
              </w:rPr>
              <w:t xml:space="preserve"> at </w:t>
            </w:r>
            <w:r w:rsidR="00115B69">
              <w:rPr>
                <w:b/>
                <w:sz w:val="22"/>
              </w:rPr>
              <w:t>Disposal Site</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115B69" w:rsidP="008609C5">
            <w:pPr>
              <w:jc w:val="center"/>
              <w:rPr>
                <w:b/>
                <w:sz w:val="22"/>
              </w:rPr>
            </w:pPr>
            <w:r>
              <w:rPr>
                <w:b/>
                <w:sz w:val="22"/>
              </w:rPr>
              <w:t>Shipment Record</w:t>
            </w:r>
            <w:r w:rsidR="00AA65BB" w:rsidRPr="00FF712C">
              <w:rPr>
                <w:b/>
                <w:sz w:val="22"/>
              </w:rPr>
              <w:t xml:space="preserve"> Returned</w:t>
            </w:r>
          </w:p>
        </w:tc>
        <w:tc>
          <w:tcPr>
            <w:tcW w:w="1108" w:type="dxa"/>
            <w:tcBorders>
              <w:top w:val="nil"/>
              <w:left w:val="nil"/>
              <w:bottom w:val="nil"/>
              <w:right w:val="nil"/>
            </w:tcBorders>
          </w:tcPr>
          <w:p w:rsidR="00AA65BB" w:rsidRPr="00FF712C" w:rsidRDefault="00AA65BB" w:rsidP="008609C5">
            <w:pPr>
              <w:jc w:val="center"/>
              <w:rPr>
                <w:b/>
                <w:sz w:val="22"/>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3683" w:type="dxa"/>
            <w:gridSpan w:val="3"/>
            <w:tcBorders>
              <w:top w:val="nil"/>
              <w:left w:val="nil"/>
              <w:bottom w:val="nil"/>
              <w:right w:val="nil"/>
            </w:tcBorders>
          </w:tcPr>
          <w:p w:rsidR="00AA65BB" w:rsidRPr="00FF712C" w:rsidRDefault="00AA65BB" w:rsidP="008609C5">
            <w:pPr>
              <w:rPr>
                <w:b/>
                <w:sz w:val="24"/>
              </w:rPr>
            </w:pPr>
            <w:r w:rsidRPr="00FF712C">
              <w:rPr>
                <w:b/>
              </w:rPr>
              <w:t>COMMENTS:</w:t>
            </w: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8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4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40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1108" w:type="dxa"/>
            <w:tcBorders>
              <w:top w:val="nil"/>
              <w:left w:val="nil"/>
              <w:bottom w:val="nil"/>
              <w:right w:val="nil"/>
            </w:tcBorders>
          </w:tcPr>
          <w:p w:rsidR="00AA65BB" w:rsidRPr="00FF712C" w:rsidRDefault="00AA65BB" w:rsidP="008609C5">
            <w:pPr>
              <w:rPr>
                <w:b/>
                <w:sz w:val="24"/>
              </w:rPr>
            </w:pPr>
          </w:p>
        </w:tc>
      </w:tr>
    </w:tbl>
    <w:p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8"/>
          <w:footerReference w:type="default" r:id="rId19"/>
          <w:pgSz w:w="15840" w:h="12240" w:orient="landscape"/>
          <w:pgMar w:top="1080" w:right="907" w:bottom="1080" w:left="994" w:header="245" w:footer="504" w:gutter="0"/>
          <w:cols w:space="720"/>
          <w:noEndnote/>
          <w:docGrid w:linePitch="272"/>
        </w:sectPr>
      </w:pPr>
    </w:p>
    <w:p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br w:type="page"/>
      </w:r>
      <w:r w:rsidR="00ED491F">
        <w:rPr>
          <w:noProof/>
        </w:rPr>
        <w:lastRenderedPageBreak/>
        <w:drawing>
          <wp:inline distT="0" distB="0" distL="0" distR="0">
            <wp:extent cx="5486400" cy="807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8077200"/>
                    </a:xfrm>
                    <a:prstGeom prst="rect">
                      <a:avLst/>
                    </a:prstGeom>
                    <a:noFill/>
                    <a:ln>
                      <a:noFill/>
                    </a:ln>
                  </pic:spPr>
                </pic:pic>
              </a:graphicData>
            </a:graphic>
          </wp:inline>
        </w:drawing>
      </w:r>
      <w:r>
        <w:rPr>
          <w:spacing w:val="-2"/>
          <w:sz w:val="22"/>
        </w:rPr>
        <w:br w:type="page"/>
      </w: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4B6A24" w:rsidRPr="00FF712C" w:rsidRDefault="0011605C" w:rsidP="00AA65BB">
      <w:pPr>
        <w:tabs>
          <w:tab w:val="left" w:pos="576"/>
          <w:tab w:val="left" w:pos="1152"/>
          <w:tab w:val="left" w:pos="1728"/>
          <w:tab w:val="left" w:pos="2304"/>
          <w:tab w:val="left" w:pos="2880"/>
        </w:tabs>
        <w:suppressAutoHyphens/>
        <w:ind w:left="576" w:hanging="576"/>
        <w:jc w:val="center"/>
        <w:outlineLvl w:val="0"/>
      </w:pPr>
      <w:r>
        <w:rPr>
          <w:spacing w:val="-2"/>
          <w:sz w:val="22"/>
        </w:rPr>
        <w:t>VARIANCES</w:t>
      </w:r>
    </w:p>
    <w:p w:rsidR="00BC4418" w:rsidRDefault="00BC4418"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834E1F"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DRAFT ACP 7, WORK PLACE SAFETY PLAN</w:t>
      </w:r>
    </w:p>
    <w:p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0F7BA2">
      <w:footerReference w:type="default" r:id="rId21"/>
      <w:pgSz w:w="12240" w:h="15840"/>
      <w:pgMar w:top="907" w:right="1080" w:bottom="994" w:left="1080" w:header="245" w:footer="50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CA" w:rsidRDefault="006B18CA">
      <w:r>
        <w:separator/>
      </w:r>
    </w:p>
  </w:endnote>
  <w:endnote w:type="continuationSeparator" w:id="0">
    <w:p w:rsidR="006B18CA" w:rsidRDefault="006B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rsidP="000A6798">
    <w:pPr>
      <w:pStyle w:val="Footer"/>
      <w:tabs>
        <w:tab w:val="clear" w:pos="4320"/>
        <w:tab w:val="clear" w:pos="8640"/>
        <w:tab w:val="left" w:pos="4410"/>
      </w:tabs>
      <w:ind w:left="90" w:right="-90"/>
    </w:pPr>
    <w:r>
      <w:tab/>
    </w:r>
  </w:p>
  <w:p w:rsidR="006B18CA" w:rsidRDefault="006B18CA" w:rsidP="000A6798">
    <w:pPr>
      <w:pStyle w:val="Footer"/>
      <w:tabs>
        <w:tab w:val="clear" w:pos="4320"/>
        <w:tab w:val="clear" w:pos="8640"/>
        <w:tab w:val="left" w:pos="4410"/>
      </w:tabs>
      <w:ind w:left="90" w:right="-90"/>
      <w:rPr>
        <w:rStyle w:val="PageNumber"/>
      </w:rPr>
    </w:pPr>
    <w:r>
      <w:t>CUNY Rev. 11/19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rsidR="006B18CA" w:rsidRPr="00CC0D64" w:rsidRDefault="006B18CA"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rsidP="000A6798">
    <w:pPr>
      <w:pStyle w:val="Footer"/>
      <w:tabs>
        <w:tab w:val="clear" w:pos="4320"/>
        <w:tab w:val="clear" w:pos="8640"/>
        <w:tab w:val="left" w:pos="4410"/>
      </w:tabs>
      <w:ind w:left="90" w:right="-90"/>
    </w:pPr>
    <w:r>
      <w:tab/>
    </w:r>
  </w:p>
  <w:p w:rsidR="006B18CA" w:rsidRDefault="006B18CA" w:rsidP="000A6798">
    <w:pPr>
      <w:pStyle w:val="Footer"/>
      <w:tabs>
        <w:tab w:val="clear" w:pos="4320"/>
        <w:tab w:val="clear" w:pos="8640"/>
        <w:tab w:val="left" w:pos="4410"/>
      </w:tabs>
      <w:ind w:left="90" w:right="-90"/>
      <w:rPr>
        <w:rStyle w:val="PageNumber"/>
      </w:rPr>
    </w:pPr>
    <w:r>
      <w:t>CUNY Rev. 11/19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rsidR="006B18CA" w:rsidRPr="00CC0D64" w:rsidRDefault="006B18CA"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rsidP="000A6798">
    <w:pPr>
      <w:pStyle w:val="Footer"/>
      <w:tabs>
        <w:tab w:val="clear" w:pos="4320"/>
        <w:tab w:val="clear" w:pos="8640"/>
        <w:tab w:val="left" w:pos="4410"/>
      </w:tabs>
      <w:ind w:left="90" w:right="-90"/>
    </w:pPr>
    <w:r>
      <w:tab/>
    </w:r>
  </w:p>
  <w:p w:rsidR="006B18CA" w:rsidRDefault="006B18CA" w:rsidP="000A6798">
    <w:pPr>
      <w:pStyle w:val="Footer"/>
      <w:tabs>
        <w:tab w:val="clear" w:pos="4320"/>
        <w:tab w:val="clear" w:pos="8640"/>
        <w:tab w:val="left" w:pos="4410"/>
      </w:tabs>
      <w:ind w:left="90" w:right="-90"/>
      <w:rPr>
        <w:rStyle w:val="PageNumber"/>
      </w:rPr>
    </w:pPr>
    <w:r>
      <w:t>CUNY Rev. 11/19</w:t>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tab/>
    </w:r>
    <w:r>
      <w:tab/>
    </w:r>
    <w:r>
      <w:tab/>
    </w:r>
    <w:r>
      <w:tab/>
    </w:r>
    <w:r w:rsidRPr="000221E2">
      <w:t>02 82 00</w:t>
    </w:r>
  </w:p>
  <w:p w:rsidR="006B18CA" w:rsidRPr="00CC0D64" w:rsidRDefault="006B18CA"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rsidP="000A6798">
    <w:pPr>
      <w:pStyle w:val="Footer"/>
      <w:tabs>
        <w:tab w:val="clear" w:pos="4320"/>
        <w:tab w:val="clear" w:pos="8640"/>
        <w:tab w:val="left" w:pos="4410"/>
      </w:tabs>
      <w:ind w:left="90" w:right="-90"/>
    </w:pPr>
    <w:r>
      <w:tab/>
    </w:r>
  </w:p>
  <w:p w:rsidR="006B18CA" w:rsidRDefault="006B18CA" w:rsidP="000A6798">
    <w:pPr>
      <w:pStyle w:val="Footer"/>
      <w:tabs>
        <w:tab w:val="clear" w:pos="4320"/>
        <w:tab w:val="clear" w:pos="8640"/>
        <w:tab w:val="left" w:pos="4410"/>
      </w:tabs>
      <w:ind w:left="90" w:right="-90"/>
      <w:rPr>
        <w:rStyle w:val="PageNumber"/>
      </w:rPr>
    </w:pPr>
    <w:r>
      <w:t>CUNY Rev. 11/19</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r>
    <w:r>
      <w:tab/>
    </w:r>
    <w:r>
      <w:tab/>
    </w:r>
    <w:r>
      <w:tab/>
    </w:r>
    <w:r>
      <w:tab/>
    </w:r>
    <w:r>
      <w:tab/>
    </w:r>
    <w:r w:rsidRPr="000221E2">
      <w:t>02 82 00</w:t>
    </w:r>
  </w:p>
  <w:p w:rsidR="006B18CA" w:rsidRPr="00CC0D64" w:rsidRDefault="006B18CA"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CA" w:rsidRDefault="006B18CA">
      <w:r>
        <w:separator/>
      </w:r>
    </w:p>
  </w:footnote>
  <w:footnote w:type="continuationSeparator" w:id="0">
    <w:p w:rsidR="006B18CA" w:rsidRDefault="006B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Default="006B18CA" w:rsidP="0078263C">
    <w:pPr>
      <w:ind w:left="7110" w:right="-540"/>
      <w:rPr>
        <w:sz w:val="18"/>
      </w:rPr>
    </w:pPr>
  </w:p>
  <w:p w:rsidR="006B18CA" w:rsidRDefault="006B18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CA" w:rsidRPr="00661FD4" w:rsidRDefault="006B18CA"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1"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2"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5"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6"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0"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5"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6"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7"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18"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19"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E8E618E"/>
    <w:multiLevelType w:val="hybridMultilevel"/>
    <w:tmpl w:val="18EA212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23"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4"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29"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30"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31"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32"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34"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3"/>
  </w:num>
  <w:num w:numId="4">
    <w:abstractNumId w:val="9"/>
  </w:num>
  <w:num w:numId="5">
    <w:abstractNumId w:val="0"/>
  </w:num>
  <w:num w:numId="6">
    <w:abstractNumId w:val="28"/>
  </w:num>
  <w:num w:numId="7">
    <w:abstractNumId w:val="15"/>
  </w:num>
  <w:num w:numId="8">
    <w:abstractNumId w:val="4"/>
  </w:num>
  <w:num w:numId="9">
    <w:abstractNumId w:val="5"/>
  </w:num>
  <w:num w:numId="10">
    <w:abstractNumId w:val="1"/>
  </w:num>
  <w:num w:numId="11">
    <w:abstractNumId w:val="22"/>
  </w:num>
  <w:num w:numId="12">
    <w:abstractNumId w:val="14"/>
  </w:num>
  <w:num w:numId="13">
    <w:abstractNumId w:val="30"/>
  </w:num>
  <w:num w:numId="14">
    <w:abstractNumId w:val="16"/>
  </w:num>
  <w:num w:numId="15">
    <w:abstractNumId w:val="32"/>
  </w:num>
  <w:num w:numId="16">
    <w:abstractNumId w:val="18"/>
  </w:num>
  <w:num w:numId="17">
    <w:abstractNumId w:val="12"/>
  </w:num>
  <w:num w:numId="18">
    <w:abstractNumId w:val="23"/>
  </w:num>
  <w:num w:numId="19">
    <w:abstractNumId w:val="6"/>
  </w:num>
  <w:num w:numId="20">
    <w:abstractNumId w:val="10"/>
  </w:num>
  <w:num w:numId="21">
    <w:abstractNumId w:val="17"/>
  </w:num>
  <w:num w:numId="22">
    <w:abstractNumId w:val="35"/>
  </w:num>
  <w:num w:numId="23">
    <w:abstractNumId w:val="3"/>
  </w:num>
  <w:num w:numId="24">
    <w:abstractNumId w:val="13"/>
  </w:num>
  <w:num w:numId="25">
    <w:abstractNumId w:val="7"/>
  </w:num>
  <w:num w:numId="26">
    <w:abstractNumId w:val="2"/>
  </w:num>
  <w:num w:numId="27">
    <w:abstractNumId w:val="26"/>
  </w:num>
  <w:num w:numId="28">
    <w:abstractNumId w:val="25"/>
  </w:num>
  <w:num w:numId="29">
    <w:abstractNumId w:val="24"/>
  </w:num>
  <w:num w:numId="30">
    <w:abstractNumId w:val="27"/>
  </w:num>
  <w:num w:numId="31">
    <w:abstractNumId w:val="19"/>
  </w:num>
  <w:num w:numId="32">
    <w:abstractNumId w:val="11"/>
  </w:num>
  <w:num w:numId="33">
    <w:abstractNumId w:val="20"/>
  </w:num>
  <w:num w:numId="34">
    <w:abstractNumId w:val="8"/>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10E9A"/>
    <w:rsid w:val="0001246D"/>
    <w:rsid w:val="00015193"/>
    <w:rsid w:val="00015544"/>
    <w:rsid w:val="00016FCB"/>
    <w:rsid w:val="00027B34"/>
    <w:rsid w:val="000357B9"/>
    <w:rsid w:val="00042990"/>
    <w:rsid w:val="000438D5"/>
    <w:rsid w:val="00072BC5"/>
    <w:rsid w:val="00076858"/>
    <w:rsid w:val="00082749"/>
    <w:rsid w:val="00083BCF"/>
    <w:rsid w:val="000904A4"/>
    <w:rsid w:val="00092A25"/>
    <w:rsid w:val="0009460A"/>
    <w:rsid w:val="000A33CF"/>
    <w:rsid w:val="000A3AEE"/>
    <w:rsid w:val="000A3C12"/>
    <w:rsid w:val="000A6798"/>
    <w:rsid w:val="000B22CE"/>
    <w:rsid w:val="000B45FD"/>
    <w:rsid w:val="000C1186"/>
    <w:rsid w:val="000C32D1"/>
    <w:rsid w:val="000D4106"/>
    <w:rsid w:val="000E1438"/>
    <w:rsid w:val="000E14F3"/>
    <w:rsid w:val="000F0283"/>
    <w:rsid w:val="000F1BFE"/>
    <w:rsid w:val="000F53FB"/>
    <w:rsid w:val="000F7BA2"/>
    <w:rsid w:val="00100218"/>
    <w:rsid w:val="00103D2E"/>
    <w:rsid w:val="0011260A"/>
    <w:rsid w:val="00115B69"/>
    <w:rsid w:val="0011605C"/>
    <w:rsid w:val="00117041"/>
    <w:rsid w:val="00120830"/>
    <w:rsid w:val="001211F3"/>
    <w:rsid w:val="00141A1E"/>
    <w:rsid w:val="00147D70"/>
    <w:rsid w:val="0015173E"/>
    <w:rsid w:val="00174CFD"/>
    <w:rsid w:val="001A3C07"/>
    <w:rsid w:val="001A7298"/>
    <w:rsid w:val="001B005C"/>
    <w:rsid w:val="001B5A9D"/>
    <w:rsid w:val="001C1D2E"/>
    <w:rsid w:val="001D77BC"/>
    <w:rsid w:val="001E196C"/>
    <w:rsid w:val="001E290F"/>
    <w:rsid w:val="001F1CE1"/>
    <w:rsid w:val="001F53D6"/>
    <w:rsid w:val="001F6917"/>
    <w:rsid w:val="001F6988"/>
    <w:rsid w:val="00202F53"/>
    <w:rsid w:val="002117D6"/>
    <w:rsid w:val="002206E6"/>
    <w:rsid w:val="00221FCC"/>
    <w:rsid w:val="00223F52"/>
    <w:rsid w:val="00231ECB"/>
    <w:rsid w:val="002341C4"/>
    <w:rsid w:val="00235618"/>
    <w:rsid w:val="00236878"/>
    <w:rsid w:val="00236F6D"/>
    <w:rsid w:val="0024492E"/>
    <w:rsid w:val="00252FED"/>
    <w:rsid w:val="00253DCE"/>
    <w:rsid w:val="0025770D"/>
    <w:rsid w:val="002701BF"/>
    <w:rsid w:val="00272FE2"/>
    <w:rsid w:val="002804C5"/>
    <w:rsid w:val="00295164"/>
    <w:rsid w:val="002A5FFF"/>
    <w:rsid w:val="002A65B8"/>
    <w:rsid w:val="002A7FAB"/>
    <w:rsid w:val="002B2FB1"/>
    <w:rsid w:val="002B3E8C"/>
    <w:rsid w:val="002B785E"/>
    <w:rsid w:val="002C3375"/>
    <w:rsid w:val="002C4044"/>
    <w:rsid w:val="002D0C68"/>
    <w:rsid w:val="002D359E"/>
    <w:rsid w:val="002E1DF1"/>
    <w:rsid w:val="002E602D"/>
    <w:rsid w:val="002F7F43"/>
    <w:rsid w:val="003043C5"/>
    <w:rsid w:val="00307D18"/>
    <w:rsid w:val="00311765"/>
    <w:rsid w:val="00316256"/>
    <w:rsid w:val="003201E2"/>
    <w:rsid w:val="00321E5B"/>
    <w:rsid w:val="003242B8"/>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7148"/>
    <w:rsid w:val="00397A19"/>
    <w:rsid w:val="003A21B8"/>
    <w:rsid w:val="003A302C"/>
    <w:rsid w:val="003A5850"/>
    <w:rsid w:val="003A64C1"/>
    <w:rsid w:val="003B0F2B"/>
    <w:rsid w:val="003C2D11"/>
    <w:rsid w:val="003C340B"/>
    <w:rsid w:val="003C3A61"/>
    <w:rsid w:val="003C43B4"/>
    <w:rsid w:val="003E600B"/>
    <w:rsid w:val="003E645B"/>
    <w:rsid w:val="003F639B"/>
    <w:rsid w:val="00413ED5"/>
    <w:rsid w:val="00415751"/>
    <w:rsid w:val="00421EF4"/>
    <w:rsid w:val="004224FE"/>
    <w:rsid w:val="004310C1"/>
    <w:rsid w:val="00443667"/>
    <w:rsid w:val="00450B3B"/>
    <w:rsid w:val="0045641E"/>
    <w:rsid w:val="004610CB"/>
    <w:rsid w:val="00461A37"/>
    <w:rsid w:val="0046314D"/>
    <w:rsid w:val="00463924"/>
    <w:rsid w:val="0046437E"/>
    <w:rsid w:val="0046791D"/>
    <w:rsid w:val="00475002"/>
    <w:rsid w:val="00483FAD"/>
    <w:rsid w:val="004844EE"/>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4152C"/>
    <w:rsid w:val="00546965"/>
    <w:rsid w:val="00546EB3"/>
    <w:rsid w:val="005562A9"/>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7940"/>
    <w:rsid w:val="00797CE7"/>
    <w:rsid w:val="00797E15"/>
    <w:rsid w:val="007B22A1"/>
    <w:rsid w:val="007C045C"/>
    <w:rsid w:val="007D7C32"/>
    <w:rsid w:val="007E6855"/>
    <w:rsid w:val="0080435C"/>
    <w:rsid w:val="00812C7C"/>
    <w:rsid w:val="00813FF2"/>
    <w:rsid w:val="00815534"/>
    <w:rsid w:val="008215DD"/>
    <w:rsid w:val="00823961"/>
    <w:rsid w:val="008253CD"/>
    <w:rsid w:val="00834E1F"/>
    <w:rsid w:val="008371E2"/>
    <w:rsid w:val="00837F5B"/>
    <w:rsid w:val="00840B29"/>
    <w:rsid w:val="00843861"/>
    <w:rsid w:val="00853AAD"/>
    <w:rsid w:val="00855FFC"/>
    <w:rsid w:val="008609C5"/>
    <w:rsid w:val="00860F8D"/>
    <w:rsid w:val="00863F91"/>
    <w:rsid w:val="00877CDF"/>
    <w:rsid w:val="00883845"/>
    <w:rsid w:val="0089706D"/>
    <w:rsid w:val="008A33A9"/>
    <w:rsid w:val="008A566A"/>
    <w:rsid w:val="008B468F"/>
    <w:rsid w:val="008C0605"/>
    <w:rsid w:val="008C24F0"/>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8568C"/>
    <w:rsid w:val="00986C5F"/>
    <w:rsid w:val="00987D53"/>
    <w:rsid w:val="00996E43"/>
    <w:rsid w:val="009C0828"/>
    <w:rsid w:val="009C2915"/>
    <w:rsid w:val="009C5BE7"/>
    <w:rsid w:val="009D3919"/>
    <w:rsid w:val="009F2E93"/>
    <w:rsid w:val="00A03A46"/>
    <w:rsid w:val="00A04567"/>
    <w:rsid w:val="00A04AF4"/>
    <w:rsid w:val="00A05CBF"/>
    <w:rsid w:val="00A12595"/>
    <w:rsid w:val="00A15B5A"/>
    <w:rsid w:val="00A231EA"/>
    <w:rsid w:val="00A245D0"/>
    <w:rsid w:val="00A26B2C"/>
    <w:rsid w:val="00A356D9"/>
    <w:rsid w:val="00A41AA9"/>
    <w:rsid w:val="00A43941"/>
    <w:rsid w:val="00A47BBC"/>
    <w:rsid w:val="00A54D76"/>
    <w:rsid w:val="00A628EB"/>
    <w:rsid w:val="00A67677"/>
    <w:rsid w:val="00A7160F"/>
    <w:rsid w:val="00A754F0"/>
    <w:rsid w:val="00A86612"/>
    <w:rsid w:val="00A9726C"/>
    <w:rsid w:val="00AA0F0B"/>
    <w:rsid w:val="00AA65BB"/>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56916"/>
    <w:rsid w:val="00B62B62"/>
    <w:rsid w:val="00B93193"/>
    <w:rsid w:val="00B97FD9"/>
    <w:rsid w:val="00BA087B"/>
    <w:rsid w:val="00BA1422"/>
    <w:rsid w:val="00BA36C5"/>
    <w:rsid w:val="00BA7A1A"/>
    <w:rsid w:val="00BB3D72"/>
    <w:rsid w:val="00BB3FE1"/>
    <w:rsid w:val="00BB5CFA"/>
    <w:rsid w:val="00BC4418"/>
    <w:rsid w:val="00BC56E6"/>
    <w:rsid w:val="00BD41D4"/>
    <w:rsid w:val="00BE33EE"/>
    <w:rsid w:val="00BF129D"/>
    <w:rsid w:val="00C048CD"/>
    <w:rsid w:val="00C06611"/>
    <w:rsid w:val="00C1191B"/>
    <w:rsid w:val="00C13F01"/>
    <w:rsid w:val="00C262F4"/>
    <w:rsid w:val="00C30C44"/>
    <w:rsid w:val="00C33954"/>
    <w:rsid w:val="00C41286"/>
    <w:rsid w:val="00C45085"/>
    <w:rsid w:val="00C63AC9"/>
    <w:rsid w:val="00C63D69"/>
    <w:rsid w:val="00C650F2"/>
    <w:rsid w:val="00C822E4"/>
    <w:rsid w:val="00C82884"/>
    <w:rsid w:val="00C82AA9"/>
    <w:rsid w:val="00C847AF"/>
    <w:rsid w:val="00C93DBF"/>
    <w:rsid w:val="00C93F79"/>
    <w:rsid w:val="00C95206"/>
    <w:rsid w:val="00CA425E"/>
    <w:rsid w:val="00CA5503"/>
    <w:rsid w:val="00CA61AC"/>
    <w:rsid w:val="00CA623A"/>
    <w:rsid w:val="00CB47DB"/>
    <w:rsid w:val="00CC0D64"/>
    <w:rsid w:val="00CD006B"/>
    <w:rsid w:val="00CD0995"/>
    <w:rsid w:val="00CD0B94"/>
    <w:rsid w:val="00CE6324"/>
    <w:rsid w:val="00CF2AC3"/>
    <w:rsid w:val="00CF5F4C"/>
    <w:rsid w:val="00D1483E"/>
    <w:rsid w:val="00D174EE"/>
    <w:rsid w:val="00D2122A"/>
    <w:rsid w:val="00D242CD"/>
    <w:rsid w:val="00D305CF"/>
    <w:rsid w:val="00D42BF8"/>
    <w:rsid w:val="00D44BB9"/>
    <w:rsid w:val="00D55484"/>
    <w:rsid w:val="00D56574"/>
    <w:rsid w:val="00D566F4"/>
    <w:rsid w:val="00D66624"/>
    <w:rsid w:val="00D66D37"/>
    <w:rsid w:val="00D738A5"/>
    <w:rsid w:val="00D7464A"/>
    <w:rsid w:val="00D81091"/>
    <w:rsid w:val="00D83990"/>
    <w:rsid w:val="00D90354"/>
    <w:rsid w:val="00DC21B6"/>
    <w:rsid w:val="00DD1D3C"/>
    <w:rsid w:val="00DD40BD"/>
    <w:rsid w:val="00DF21A8"/>
    <w:rsid w:val="00DF41A5"/>
    <w:rsid w:val="00DF602F"/>
    <w:rsid w:val="00DF6E9E"/>
    <w:rsid w:val="00E00F8F"/>
    <w:rsid w:val="00E17B02"/>
    <w:rsid w:val="00E319BC"/>
    <w:rsid w:val="00E325B9"/>
    <w:rsid w:val="00E4664C"/>
    <w:rsid w:val="00E51AE4"/>
    <w:rsid w:val="00E650F3"/>
    <w:rsid w:val="00E72178"/>
    <w:rsid w:val="00E8136D"/>
    <w:rsid w:val="00E8296B"/>
    <w:rsid w:val="00E93F50"/>
    <w:rsid w:val="00E94BC5"/>
    <w:rsid w:val="00EA0CEB"/>
    <w:rsid w:val="00EA3668"/>
    <w:rsid w:val="00EB4647"/>
    <w:rsid w:val="00EB7FC6"/>
    <w:rsid w:val="00EC1133"/>
    <w:rsid w:val="00ED3840"/>
    <w:rsid w:val="00ED491F"/>
    <w:rsid w:val="00EF5FD7"/>
    <w:rsid w:val="00F047F8"/>
    <w:rsid w:val="00F1453C"/>
    <w:rsid w:val="00F14CEB"/>
    <w:rsid w:val="00F17CE7"/>
    <w:rsid w:val="00F25D46"/>
    <w:rsid w:val="00F30650"/>
    <w:rsid w:val="00F30679"/>
    <w:rsid w:val="00F37B59"/>
    <w:rsid w:val="00F415ED"/>
    <w:rsid w:val="00F54470"/>
    <w:rsid w:val="00F71551"/>
    <w:rsid w:val="00F77DF7"/>
    <w:rsid w:val="00F83A83"/>
    <w:rsid w:val="00F84F16"/>
    <w:rsid w:val="00F85872"/>
    <w:rsid w:val="00F858C8"/>
    <w:rsid w:val="00F8789F"/>
    <w:rsid w:val="00F97F06"/>
    <w:rsid w:val="00FA0BA1"/>
    <w:rsid w:val="00FA176B"/>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5332475"/>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6EC1-9778-4B0E-AD55-EB6C0699821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3.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5.xml><?xml version="1.0" encoding="utf-8"?>
<ds:datastoreItem xmlns:ds="http://schemas.openxmlformats.org/officeDocument/2006/customXml" ds:itemID="{274FD219-76B7-4F28-920D-849ED61E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37</Pages>
  <Words>13559</Words>
  <Characters>75973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Mark Moran</dc:creator>
  <cp:keywords>asb</cp:keywords>
  <cp:lastModifiedBy>Alonge, Christopher</cp:lastModifiedBy>
  <cp:revision>7</cp:revision>
  <cp:lastPrinted>2019-10-30T13:07:00Z</cp:lastPrinted>
  <dcterms:created xsi:type="dcterms:W3CDTF">2019-10-30T13:08:00Z</dcterms:created>
  <dcterms:modified xsi:type="dcterms:W3CDTF">2019-11-07T16:00:00Z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