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BEE1" w14:textId="0251F35E" w:rsidR="005C7C5B" w:rsidRDefault="005C7C5B" w:rsidP="0032534B">
      <w:pPr>
        <w:pStyle w:val="SCT"/>
        <w:spacing w:before="0" w:after="120"/>
        <w:jc w:val="center"/>
        <w:rPr>
          <w:b/>
        </w:rPr>
      </w:pPr>
      <w:permStart w:id="1832192076" w:edGrp="everyone"/>
      <w:permEnd w:id="1832192076"/>
      <w:r>
        <w:rPr>
          <w:b/>
        </w:rPr>
        <w:t xml:space="preserve">SECTION </w:t>
      </w:r>
      <w:r w:rsidR="003C4BF0">
        <w:rPr>
          <w:b/>
        </w:rPr>
        <w:t xml:space="preserve">02 85 </w:t>
      </w:r>
      <w:r w:rsidR="00B8610C">
        <w:rPr>
          <w:b/>
        </w:rPr>
        <w:t>10</w:t>
      </w:r>
    </w:p>
    <w:p w14:paraId="5CC2F34D" w14:textId="77777777" w:rsidR="00C1126F" w:rsidRPr="00986BB7" w:rsidRDefault="00C1126F" w:rsidP="00C1126F">
      <w:pPr>
        <w:jc w:val="center"/>
        <w:rPr>
          <w:b/>
        </w:rPr>
      </w:pPr>
      <w:r w:rsidRPr="00986BB7">
        <w:rPr>
          <w:b/>
        </w:rPr>
        <w:t>BIRD, BAT AND RODENT DROPPINGS REMEDIATION AND DISPOSAL</w:t>
      </w:r>
    </w:p>
    <w:p w14:paraId="462FBF8A" w14:textId="77777777" w:rsidR="00AB7335" w:rsidRDefault="00AB7335" w:rsidP="0032534B">
      <w:pPr>
        <w:pStyle w:val="ART"/>
        <w:numPr>
          <w:ilvl w:val="0"/>
          <w:numId w:val="0"/>
        </w:numPr>
        <w:spacing w:before="0" w:after="120"/>
        <w:rPr>
          <w:b/>
        </w:rPr>
      </w:pPr>
    </w:p>
    <w:p w14:paraId="30D3DD56" w14:textId="77777777" w:rsidR="005C7C5B" w:rsidRDefault="005C7C5B" w:rsidP="0032534B">
      <w:pPr>
        <w:pStyle w:val="ART"/>
        <w:numPr>
          <w:ilvl w:val="0"/>
          <w:numId w:val="0"/>
        </w:numPr>
        <w:spacing w:before="0" w:after="120"/>
        <w:rPr>
          <w:b/>
        </w:rPr>
      </w:pPr>
      <w:r>
        <w:rPr>
          <w:b/>
        </w:rPr>
        <w:t>PART 1 GENERAL</w:t>
      </w:r>
    </w:p>
    <w:p w14:paraId="4ADEFBAA" w14:textId="77777777" w:rsidR="005C7C5B" w:rsidRDefault="005C7C5B" w:rsidP="002E4A30">
      <w:pPr>
        <w:pStyle w:val="ART"/>
        <w:keepNext/>
        <w:numPr>
          <w:ilvl w:val="0"/>
          <w:numId w:val="3"/>
        </w:numPr>
        <w:tabs>
          <w:tab w:val="clear" w:pos="864"/>
          <w:tab w:val="clear" w:pos="1080"/>
          <w:tab w:val="num" w:pos="-1890"/>
        </w:tabs>
        <w:spacing w:before="0" w:after="120"/>
        <w:ind w:hanging="720"/>
      </w:pPr>
      <w:r>
        <w:rPr>
          <w:b/>
        </w:rPr>
        <w:t>SCOPE OF WORK</w:t>
      </w:r>
    </w:p>
    <w:p w14:paraId="67699746" w14:textId="17ABD235" w:rsidR="005C7C5B" w:rsidRDefault="00715421" w:rsidP="002E4A30">
      <w:pPr>
        <w:pStyle w:val="PR1"/>
        <w:keepNext/>
        <w:tabs>
          <w:tab w:val="clear" w:pos="864"/>
          <w:tab w:val="left" w:pos="1080"/>
        </w:tabs>
        <w:spacing w:before="0" w:after="120"/>
        <w:ind w:left="1080" w:hanging="360"/>
      </w:pPr>
      <w:bookmarkStart w:id="0" w:name="enviro"/>
      <w:r w:rsidRPr="00986BB7">
        <w:t>This project includes the disturbance, removal, cleaning and decontamination of existing bird, bat, and rodent droppings and disposal of removed materials</w:t>
      </w:r>
      <w:r w:rsidDel="00715421">
        <w:t xml:space="preserve"> </w:t>
      </w:r>
      <w:r w:rsidR="005C7C5B">
        <w:t xml:space="preserve">at </w:t>
      </w:r>
      <w:permStart w:id="1334907866" w:edGrp="everyone"/>
      <w:r w:rsidR="005C7C5B">
        <w:t>XXX</w:t>
      </w:r>
      <w:r w:rsidR="0011588A">
        <w:t xml:space="preserve"> (facility name, building</w:t>
      </w:r>
      <w:r w:rsidR="00C1126F">
        <w:t xml:space="preserve"> </w:t>
      </w:r>
      <w:proofErr w:type="gramStart"/>
      <w:r w:rsidR="00C1126F">
        <w:t>IDs,</w:t>
      </w:r>
      <w:r w:rsidR="0011588A">
        <w:t xml:space="preserve">  address</w:t>
      </w:r>
      <w:proofErr w:type="gramEnd"/>
      <w:r w:rsidR="00C1126F">
        <w:t xml:space="preserve">, </w:t>
      </w:r>
      <w:r w:rsidR="00493692">
        <w:t xml:space="preserve">DASNY </w:t>
      </w:r>
      <w:r w:rsidR="00C1126F">
        <w:t>project name and number</w:t>
      </w:r>
      <w:r w:rsidR="0011588A">
        <w:t>)</w:t>
      </w:r>
      <w:permEnd w:id="1334907866"/>
      <w:r w:rsidR="005C7C5B">
        <w:t>.</w:t>
      </w:r>
    </w:p>
    <w:p w14:paraId="58DD558F" w14:textId="466FE765" w:rsidR="005C7C5B" w:rsidRDefault="005C7C5B" w:rsidP="00715421">
      <w:pPr>
        <w:pStyle w:val="PR1"/>
        <w:tabs>
          <w:tab w:val="clear" w:pos="864"/>
          <w:tab w:val="left" w:pos="1080"/>
        </w:tabs>
        <w:spacing w:before="0" w:after="120"/>
        <w:ind w:left="1080" w:hanging="360"/>
      </w:pPr>
      <w:r>
        <w:t xml:space="preserve">The </w:t>
      </w:r>
      <w:r w:rsidR="002F702A">
        <w:t xml:space="preserve">remediation </w:t>
      </w:r>
      <w:r>
        <w:t>work shall include</w:t>
      </w:r>
      <w:r w:rsidR="00F67BED">
        <w:t>,</w:t>
      </w:r>
      <w:r>
        <w:t xml:space="preserve"> but not </w:t>
      </w:r>
      <w:r w:rsidR="004A496F">
        <w:t xml:space="preserve">be </w:t>
      </w:r>
      <w:r>
        <w:t>limited to</w:t>
      </w:r>
      <w:r w:rsidR="00F67BED">
        <w:t>,</w:t>
      </w:r>
      <w:r>
        <w:t xml:space="preserve"> the </w:t>
      </w:r>
      <w:r w:rsidR="002F702A">
        <w:t>following</w:t>
      </w:r>
      <w:r>
        <w:t xml:space="preserve"> material</w:t>
      </w:r>
      <w:r w:rsidR="002F702A">
        <w:t>(s)</w:t>
      </w:r>
      <w:r w:rsidR="00895443">
        <w:t>:</w:t>
      </w:r>
      <w:r w:rsidR="00E636EC">
        <w:t xml:space="preserve"> </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gridCol w:w="2104"/>
        <w:gridCol w:w="2036"/>
        <w:gridCol w:w="1620"/>
        <w:gridCol w:w="1440"/>
      </w:tblGrid>
      <w:tr w:rsidR="00C1126F" w:rsidRPr="00A21B5F" w14:paraId="34E75EC9" w14:textId="77777777" w:rsidTr="004864D0">
        <w:trPr>
          <w:trHeight w:val="665"/>
        </w:trPr>
        <w:tc>
          <w:tcPr>
            <w:tcW w:w="1260" w:type="dxa"/>
            <w:shd w:val="clear" w:color="auto" w:fill="F2F2F2" w:themeFill="background1" w:themeFillShade="F2"/>
            <w:vAlign w:val="center"/>
          </w:tcPr>
          <w:p w14:paraId="0607B3E3" w14:textId="77777777" w:rsidR="00C1126F" w:rsidRPr="00C1126F" w:rsidRDefault="00C1126F" w:rsidP="004864D0">
            <w:pPr>
              <w:tabs>
                <w:tab w:val="left" w:pos="576"/>
                <w:tab w:val="left" w:pos="1152"/>
                <w:tab w:val="left" w:pos="1728"/>
                <w:tab w:val="left" w:pos="2304"/>
                <w:tab w:val="left" w:pos="2880"/>
              </w:tabs>
              <w:suppressAutoHyphens/>
              <w:jc w:val="center"/>
              <w:rPr>
                <w:b/>
                <w:color w:val="0070C0"/>
                <w:spacing w:val="-2"/>
                <w:sz w:val="20"/>
                <w:szCs w:val="18"/>
              </w:rPr>
            </w:pPr>
            <w:r w:rsidRPr="00C1126F">
              <w:rPr>
                <w:b/>
                <w:spacing w:val="-2"/>
                <w:sz w:val="20"/>
                <w:szCs w:val="18"/>
              </w:rPr>
              <w:t xml:space="preserve">Floor/level /location </w:t>
            </w:r>
          </w:p>
        </w:tc>
        <w:tc>
          <w:tcPr>
            <w:tcW w:w="1440" w:type="dxa"/>
            <w:shd w:val="clear" w:color="auto" w:fill="F2F2F2" w:themeFill="background1" w:themeFillShade="F2"/>
            <w:vAlign w:val="center"/>
          </w:tcPr>
          <w:p w14:paraId="708CC917" w14:textId="77777777" w:rsidR="00C1126F" w:rsidRPr="00C1126F" w:rsidRDefault="00C1126F" w:rsidP="004864D0">
            <w:pPr>
              <w:tabs>
                <w:tab w:val="left" w:pos="576"/>
                <w:tab w:val="left" w:pos="1152"/>
                <w:tab w:val="left" w:pos="1728"/>
                <w:tab w:val="left" w:pos="2304"/>
                <w:tab w:val="left" w:pos="2880"/>
              </w:tabs>
              <w:suppressAutoHyphens/>
              <w:jc w:val="center"/>
              <w:rPr>
                <w:b/>
                <w:spacing w:val="-2"/>
                <w:sz w:val="20"/>
                <w:szCs w:val="18"/>
              </w:rPr>
            </w:pPr>
            <w:r w:rsidRPr="00C1126F">
              <w:rPr>
                <w:b/>
                <w:spacing w:val="-2"/>
                <w:sz w:val="20"/>
                <w:szCs w:val="18"/>
              </w:rPr>
              <w:t>Work Area Designation</w:t>
            </w:r>
          </w:p>
        </w:tc>
        <w:tc>
          <w:tcPr>
            <w:tcW w:w="2104" w:type="dxa"/>
            <w:shd w:val="clear" w:color="auto" w:fill="F2F2F2" w:themeFill="background1" w:themeFillShade="F2"/>
            <w:vAlign w:val="center"/>
          </w:tcPr>
          <w:p w14:paraId="640B73B2" w14:textId="77777777" w:rsidR="00C1126F" w:rsidRPr="00C1126F" w:rsidRDefault="00C1126F" w:rsidP="004864D0">
            <w:pPr>
              <w:tabs>
                <w:tab w:val="left" w:pos="576"/>
                <w:tab w:val="left" w:pos="1152"/>
                <w:tab w:val="left" w:pos="1728"/>
                <w:tab w:val="left" w:pos="2304"/>
                <w:tab w:val="left" w:pos="2880"/>
              </w:tabs>
              <w:suppressAutoHyphens/>
              <w:jc w:val="center"/>
              <w:rPr>
                <w:b/>
                <w:spacing w:val="-2"/>
                <w:sz w:val="20"/>
                <w:szCs w:val="18"/>
              </w:rPr>
            </w:pPr>
            <w:r w:rsidRPr="00C1126F">
              <w:rPr>
                <w:b/>
                <w:spacing w:val="-2"/>
                <w:sz w:val="20"/>
                <w:szCs w:val="18"/>
              </w:rPr>
              <w:t>Description of Materials</w:t>
            </w:r>
          </w:p>
        </w:tc>
        <w:tc>
          <w:tcPr>
            <w:tcW w:w="2036" w:type="dxa"/>
            <w:shd w:val="clear" w:color="auto" w:fill="F2F2F2" w:themeFill="background1" w:themeFillShade="F2"/>
            <w:vAlign w:val="center"/>
          </w:tcPr>
          <w:p w14:paraId="26627152" w14:textId="77777777" w:rsidR="00C1126F" w:rsidRPr="00C1126F" w:rsidRDefault="00C1126F" w:rsidP="004864D0">
            <w:pPr>
              <w:tabs>
                <w:tab w:val="left" w:pos="576"/>
                <w:tab w:val="left" w:pos="1152"/>
                <w:tab w:val="left" w:pos="1728"/>
                <w:tab w:val="left" w:pos="2304"/>
                <w:tab w:val="left" w:pos="2880"/>
              </w:tabs>
              <w:suppressAutoHyphens/>
              <w:jc w:val="center"/>
              <w:rPr>
                <w:b/>
                <w:spacing w:val="-2"/>
                <w:sz w:val="20"/>
                <w:szCs w:val="18"/>
              </w:rPr>
            </w:pPr>
            <w:r w:rsidRPr="00C1126F">
              <w:rPr>
                <w:b/>
                <w:spacing w:val="-2"/>
                <w:sz w:val="20"/>
                <w:szCs w:val="18"/>
              </w:rPr>
              <w:t>Removal Method(s)</w:t>
            </w:r>
          </w:p>
        </w:tc>
        <w:tc>
          <w:tcPr>
            <w:tcW w:w="1620" w:type="dxa"/>
            <w:shd w:val="clear" w:color="auto" w:fill="F2F2F2" w:themeFill="background1" w:themeFillShade="F2"/>
          </w:tcPr>
          <w:p w14:paraId="29A221B8" w14:textId="77777777" w:rsidR="00C1126F" w:rsidRPr="00C1126F" w:rsidRDefault="00C1126F" w:rsidP="004864D0">
            <w:pPr>
              <w:tabs>
                <w:tab w:val="left" w:pos="576"/>
                <w:tab w:val="left" w:pos="1152"/>
                <w:tab w:val="left" w:pos="1728"/>
                <w:tab w:val="left" w:pos="2304"/>
                <w:tab w:val="left" w:pos="2880"/>
              </w:tabs>
              <w:suppressAutoHyphens/>
              <w:jc w:val="center"/>
              <w:rPr>
                <w:b/>
                <w:spacing w:val="-2"/>
                <w:sz w:val="20"/>
                <w:szCs w:val="18"/>
              </w:rPr>
            </w:pPr>
            <w:r w:rsidRPr="00C1126F">
              <w:rPr>
                <w:b/>
                <w:spacing w:val="-2"/>
                <w:sz w:val="20"/>
                <w:szCs w:val="18"/>
              </w:rPr>
              <w:t>Approximate Quantity</w:t>
            </w:r>
          </w:p>
          <w:p w14:paraId="4BF45BE5" w14:textId="77777777" w:rsidR="00C1126F" w:rsidRPr="00C1126F" w:rsidRDefault="00C1126F" w:rsidP="004864D0">
            <w:pPr>
              <w:tabs>
                <w:tab w:val="left" w:pos="576"/>
                <w:tab w:val="left" w:pos="1152"/>
                <w:tab w:val="left" w:pos="1728"/>
                <w:tab w:val="left" w:pos="2304"/>
                <w:tab w:val="left" w:pos="2880"/>
              </w:tabs>
              <w:suppressAutoHyphens/>
              <w:jc w:val="center"/>
              <w:rPr>
                <w:b/>
                <w:spacing w:val="-2"/>
                <w:sz w:val="20"/>
                <w:szCs w:val="18"/>
              </w:rPr>
            </w:pPr>
            <w:r w:rsidRPr="00C1126F">
              <w:rPr>
                <w:b/>
                <w:spacing w:val="-2"/>
                <w:sz w:val="20"/>
                <w:szCs w:val="18"/>
              </w:rPr>
              <w:t>(SF/Unit)</w:t>
            </w:r>
          </w:p>
        </w:tc>
        <w:tc>
          <w:tcPr>
            <w:tcW w:w="1440" w:type="dxa"/>
            <w:shd w:val="clear" w:color="auto" w:fill="F2F2F2" w:themeFill="background1" w:themeFillShade="F2"/>
            <w:vAlign w:val="center"/>
          </w:tcPr>
          <w:p w14:paraId="7876480A" w14:textId="77777777" w:rsidR="00C1126F" w:rsidRPr="00C1126F" w:rsidRDefault="00C1126F" w:rsidP="004864D0">
            <w:pPr>
              <w:tabs>
                <w:tab w:val="left" w:pos="576"/>
                <w:tab w:val="left" w:pos="1152"/>
                <w:tab w:val="left" w:pos="1728"/>
                <w:tab w:val="left" w:pos="2304"/>
                <w:tab w:val="left" w:pos="2880"/>
              </w:tabs>
              <w:suppressAutoHyphens/>
              <w:jc w:val="center"/>
              <w:rPr>
                <w:b/>
                <w:spacing w:val="-2"/>
                <w:sz w:val="20"/>
                <w:szCs w:val="18"/>
              </w:rPr>
            </w:pPr>
            <w:r w:rsidRPr="00C1126F">
              <w:rPr>
                <w:b/>
                <w:spacing w:val="-2"/>
                <w:sz w:val="20"/>
                <w:szCs w:val="18"/>
              </w:rPr>
              <w:t>Approximate Quantity</w:t>
            </w:r>
          </w:p>
          <w:p w14:paraId="6CB69E64" w14:textId="77777777" w:rsidR="00C1126F" w:rsidRPr="00C1126F" w:rsidRDefault="00C1126F" w:rsidP="004864D0">
            <w:pPr>
              <w:tabs>
                <w:tab w:val="left" w:pos="576"/>
                <w:tab w:val="left" w:pos="1152"/>
                <w:tab w:val="left" w:pos="1728"/>
                <w:tab w:val="left" w:pos="2304"/>
                <w:tab w:val="left" w:pos="2880"/>
              </w:tabs>
              <w:suppressAutoHyphens/>
              <w:jc w:val="center"/>
              <w:rPr>
                <w:b/>
                <w:spacing w:val="-2"/>
                <w:sz w:val="20"/>
                <w:szCs w:val="18"/>
              </w:rPr>
            </w:pPr>
            <w:r w:rsidRPr="00C1126F">
              <w:rPr>
                <w:b/>
                <w:spacing w:val="-2"/>
                <w:sz w:val="20"/>
                <w:szCs w:val="18"/>
              </w:rPr>
              <w:t>(LF/Unit)</w:t>
            </w:r>
          </w:p>
        </w:tc>
      </w:tr>
      <w:tr w:rsidR="00C1126F" w:rsidRPr="00A21B5F" w14:paraId="79CAACDB" w14:textId="77777777" w:rsidTr="004864D0">
        <w:trPr>
          <w:trHeight w:val="221"/>
        </w:trPr>
        <w:tc>
          <w:tcPr>
            <w:tcW w:w="1260" w:type="dxa"/>
            <w:shd w:val="clear" w:color="auto" w:fill="auto"/>
          </w:tcPr>
          <w:p w14:paraId="2B2C139F" w14:textId="77777777" w:rsidR="00C1126F" w:rsidRPr="009540CC" w:rsidRDefault="00C1126F" w:rsidP="004864D0">
            <w:pPr>
              <w:tabs>
                <w:tab w:val="left" w:pos="576"/>
                <w:tab w:val="left" w:pos="1152"/>
                <w:tab w:val="left" w:pos="1728"/>
                <w:tab w:val="left" w:pos="2304"/>
                <w:tab w:val="left" w:pos="2880"/>
              </w:tabs>
              <w:suppressAutoHyphens/>
              <w:rPr>
                <w:spacing w:val="-2"/>
              </w:rPr>
            </w:pPr>
            <w:permStart w:id="1864717266" w:edGrp="everyone" w:colFirst="0" w:colLast="0"/>
            <w:permStart w:id="1711814995" w:edGrp="everyone" w:colFirst="1" w:colLast="1"/>
            <w:permStart w:id="767167919" w:edGrp="everyone" w:colFirst="2" w:colLast="2"/>
            <w:permStart w:id="211711260" w:edGrp="everyone" w:colFirst="3" w:colLast="3"/>
            <w:permStart w:id="1564224767" w:edGrp="everyone" w:colFirst="4" w:colLast="4"/>
            <w:permStart w:id="1871059178" w:edGrp="everyone" w:colFirst="5" w:colLast="5"/>
          </w:p>
        </w:tc>
        <w:tc>
          <w:tcPr>
            <w:tcW w:w="1440" w:type="dxa"/>
            <w:shd w:val="clear" w:color="auto" w:fill="auto"/>
          </w:tcPr>
          <w:p w14:paraId="54F982FE" w14:textId="77777777" w:rsidR="00C1126F" w:rsidRPr="009540CC" w:rsidRDefault="00C1126F" w:rsidP="004864D0">
            <w:pPr>
              <w:tabs>
                <w:tab w:val="left" w:pos="576"/>
                <w:tab w:val="left" w:pos="1152"/>
                <w:tab w:val="left" w:pos="1728"/>
                <w:tab w:val="left" w:pos="2304"/>
                <w:tab w:val="left" w:pos="2880"/>
              </w:tabs>
              <w:suppressAutoHyphens/>
              <w:rPr>
                <w:spacing w:val="-2"/>
              </w:rPr>
            </w:pPr>
          </w:p>
        </w:tc>
        <w:tc>
          <w:tcPr>
            <w:tcW w:w="2104" w:type="dxa"/>
          </w:tcPr>
          <w:p w14:paraId="03232803" w14:textId="77777777" w:rsidR="00C1126F" w:rsidRPr="009540CC" w:rsidRDefault="00C1126F" w:rsidP="004864D0">
            <w:pPr>
              <w:tabs>
                <w:tab w:val="left" w:pos="576"/>
                <w:tab w:val="left" w:pos="1152"/>
                <w:tab w:val="left" w:pos="1728"/>
                <w:tab w:val="left" w:pos="2304"/>
                <w:tab w:val="left" w:pos="2880"/>
              </w:tabs>
              <w:suppressAutoHyphens/>
              <w:rPr>
                <w:spacing w:val="-2"/>
              </w:rPr>
            </w:pPr>
          </w:p>
        </w:tc>
        <w:tc>
          <w:tcPr>
            <w:tcW w:w="2036" w:type="dxa"/>
          </w:tcPr>
          <w:p w14:paraId="76C2B77B" w14:textId="77777777" w:rsidR="00C1126F" w:rsidRPr="009540CC" w:rsidRDefault="00C1126F" w:rsidP="004864D0">
            <w:pPr>
              <w:tabs>
                <w:tab w:val="left" w:pos="576"/>
                <w:tab w:val="left" w:pos="1152"/>
                <w:tab w:val="left" w:pos="1728"/>
                <w:tab w:val="left" w:pos="2304"/>
                <w:tab w:val="left" w:pos="2880"/>
              </w:tabs>
              <w:suppressAutoHyphens/>
              <w:rPr>
                <w:spacing w:val="-2"/>
              </w:rPr>
            </w:pPr>
          </w:p>
        </w:tc>
        <w:tc>
          <w:tcPr>
            <w:tcW w:w="1620" w:type="dxa"/>
          </w:tcPr>
          <w:p w14:paraId="2705D2F6" w14:textId="77777777" w:rsidR="00C1126F" w:rsidRPr="009540CC" w:rsidRDefault="00C1126F" w:rsidP="004864D0">
            <w:pPr>
              <w:tabs>
                <w:tab w:val="left" w:pos="576"/>
                <w:tab w:val="left" w:pos="1152"/>
                <w:tab w:val="left" w:pos="1728"/>
                <w:tab w:val="left" w:pos="2304"/>
                <w:tab w:val="left" w:pos="2880"/>
              </w:tabs>
              <w:suppressAutoHyphens/>
              <w:rPr>
                <w:spacing w:val="-2"/>
              </w:rPr>
            </w:pPr>
          </w:p>
        </w:tc>
        <w:tc>
          <w:tcPr>
            <w:tcW w:w="1440" w:type="dxa"/>
            <w:shd w:val="clear" w:color="auto" w:fill="auto"/>
          </w:tcPr>
          <w:p w14:paraId="257AF9B7" w14:textId="77777777" w:rsidR="00C1126F" w:rsidRPr="009540CC" w:rsidRDefault="00C1126F" w:rsidP="004864D0">
            <w:pPr>
              <w:tabs>
                <w:tab w:val="left" w:pos="576"/>
                <w:tab w:val="left" w:pos="1152"/>
                <w:tab w:val="left" w:pos="1728"/>
                <w:tab w:val="left" w:pos="2304"/>
                <w:tab w:val="left" w:pos="2880"/>
              </w:tabs>
              <w:suppressAutoHyphens/>
              <w:rPr>
                <w:spacing w:val="-2"/>
              </w:rPr>
            </w:pPr>
          </w:p>
        </w:tc>
      </w:tr>
      <w:tr w:rsidR="00C1126F" w:rsidRPr="00A21B5F" w14:paraId="6A959565" w14:textId="77777777" w:rsidTr="004864D0">
        <w:trPr>
          <w:trHeight w:val="221"/>
        </w:trPr>
        <w:tc>
          <w:tcPr>
            <w:tcW w:w="1260" w:type="dxa"/>
            <w:shd w:val="clear" w:color="auto" w:fill="auto"/>
          </w:tcPr>
          <w:p w14:paraId="6F56436B" w14:textId="77777777" w:rsidR="00C1126F" w:rsidRPr="009540CC" w:rsidRDefault="00C1126F" w:rsidP="004864D0">
            <w:pPr>
              <w:tabs>
                <w:tab w:val="left" w:pos="576"/>
                <w:tab w:val="left" w:pos="1152"/>
                <w:tab w:val="left" w:pos="1728"/>
                <w:tab w:val="left" w:pos="2304"/>
                <w:tab w:val="left" w:pos="2880"/>
              </w:tabs>
              <w:suppressAutoHyphens/>
              <w:rPr>
                <w:spacing w:val="-2"/>
              </w:rPr>
            </w:pPr>
            <w:permStart w:id="2139175916" w:edGrp="everyone" w:colFirst="0" w:colLast="0"/>
            <w:permStart w:id="1293309435" w:edGrp="everyone" w:colFirst="1" w:colLast="1"/>
            <w:permStart w:id="1557139865" w:edGrp="everyone" w:colFirst="2" w:colLast="2"/>
            <w:permStart w:id="866605289" w:edGrp="everyone" w:colFirst="3" w:colLast="3"/>
            <w:permStart w:id="380329600" w:edGrp="everyone" w:colFirst="4" w:colLast="4"/>
            <w:permStart w:id="1368219275" w:edGrp="everyone" w:colFirst="5" w:colLast="5"/>
            <w:permEnd w:id="1864717266"/>
            <w:permEnd w:id="1711814995"/>
            <w:permEnd w:id="767167919"/>
            <w:permEnd w:id="211711260"/>
            <w:permEnd w:id="1564224767"/>
            <w:permEnd w:id="1871059178"/>
          </w:p>
        </w:tc>
        <w:tc>
          <w:tcPr>
            <w:tcW w:w="1440" w:type="dxa"/>
            <w:shd w:val="clear" w:color="auto" w:fill="auto"/>
          </w:tcPr>
          <w:p w14:paraId="5B65556F" w14:textId="77777777" w:rsidR="00C1126F" w:rsidRPr="009540CC" w:rsidRDefault="00C1126F" w:rsidP="004864D0">
            <w:pPr>
              <w:tabs>
                <w:tab w:val="left" w:pos="576"/>
                <w:tab w:val="left" w:pos="1152"/>
                <w:tab w:val="left" w:pos="1728"/>
                <w:tab w:val="left" w:pos="2304"/>
                <w:tab w:val="left" w:pos="2880"/>
              </w:tabs>
              <w:suppressAutoHyphens/>
              <w:rPr>
                <w:spacing w:val="-2"/>
              </w:rPr>
            </w:pPr>
          </w:p>
        </w:tc>
        <w:tc>
          <w:tcPr>
            <w:tcW w:w="2104" w:type="dxa"/>
          </w:tcPr>
          <w:p w14:paraId="598B5D03" w14:textId="77777777" w:rsidR="00C1126F" w:rsidRPr="009540CC" w:rsidRDefault="00C1126F" w:rsidP="004864D0">
            <w:pPr>
              <w:tabs>
                <w:tab w:val="left" w:pos="576"/>
                <w:tab w:val="left" w:pos="1152"/>
                <w:tab w:val="left" w:pos="1728"/>
                <w:tab w:val="left" w:pos="2304"/>
                <w:tab w:val="left" w:pos="2880"/>
              </w:tabs>
              <w:suppressAutoHyphens/>
              <w:rPr>
                <w:spacing w:val="-2"/>
              </w:rPr>
            </w:pPr>
          </w:p>
        </w:tc>
        <w:tc>
          <w:tcPr>
            <w:tcW w:w="2036" w:type="dxa"/>
          </w:tcPr>
          <w:p w14:paraId="527C2630" w14:textId="77777777" w:rsidR="00C1126F" w:rsidRPr="009540CC" w:rsidRDefault="00C1126F" w:rsidP="004864D0">
            <w:pPr>
              <w:tabs>
                <w:tab w:val="left" w:pos="576"/>
                <w:tab w:val="left" w:pos="1152"/>
                <w:tab w:val="left" w:pos="1728"/>
                <w:tab w:val="left" w:pos="2304"/>
                <w:tab w:val="left" w:pos="2880"/>
              </w:tabs>
              <w:suppressAutoHyphens/>
              <w:rPr>
                <w:spacing w:val="-2"/>
              </w:rPr>
            </w:pPr>
          </w:p>
        </w:tc>
        <w:tc>
          <w:tcPr>
            <w:tcW w:w="1620" w:type="dxa"/>
          </w:tcPr>
          <w:p w14:paraId="7FD1E111" w14:textId="77777777" w:rsidR="00C1126F" w:rsidRPr="009540CC" w:rsidRDefault="00C1126F" w:rsidP="004864D0">
            <w:pPr>
              <w:tabs>
                <w:tab w:val="left" w:pos="576"/>
                <w:tab w:val="left" w:pos="1152"/>
                <w:tab w:val="left" w:pos="1728"/>
                <w:tab w:val="left" w:pos="2304"/>
                <w:tab w:val="left" w:pos="2880"/>
              </w:tabs>
              <w:suppressAutoHyphens/>
              <w:rPr>
                <w:spacing w:val="-2"/>
              </w:rPr>
            </w:pPr>
          </w:p>
        </w:tc>
        <w:tc>
          <w:tcPr>
            <w:tcW w:w="1440" w:type="dxa"/>
            <w:shd w:val="clear" w:color="auto" w:fill="auto"/>
          </w:tcPr>
          <w:p w14:paraId="31B43D04" w14:textId="77777777" w:rsidR="00C1126F" w:rsidRPr="009540CC" w:rsidRDefault="00C1126F" w:rsidP="004864D0">
            <w:pPr>
              <w:tabs>
                <w:tab w:val="left" w:pos="576"/>
                <w:tab w:val="left" w:pos="1152"/>
                <w:tab w:val="left" w:pos="1728"/>
                <w:tab w:val="left" w:pos="2304"/>
                <w:tab w:val="left" w:pos="2880"/>
              </w:tabs>
              <w:suppressAutoHyphens/>
              <w:rPr>
                <w:spacing w:val="-2"/>
              </w:rPr>
            </w:pPr>
          </w:p>
        </w:tc>
      </w:tr>
      <w:tr w:rsidR="00C1126F" w:rsidRPr="00A21B5F" w14:paraId="60956986" w14:textId="77777777" w:rsidTr="004864D0">
        <w:trPr>
          <w:trHeight w:val="221"/>
        </w:trPr>
        <w:tc>
          <w:tcPr>
            <w:tcW w:w="1260" w:type="dxa"/>
            <w:tcBorders>
              <w:bottom w:val="single" w:sz="4" w:space="0" w:color="auto"/>
            </w:tcBorders>
            <w:shd w:val="clear" w:color="auto" w:fill="FFFFFF" w:themeFill="background1"/>
          </w:tcPr>
          <w:p w14:paraId="079146D2" w14:textId="77777777" w:rsidR="00C1126F" w:rsidRPr="009540CC" w:rsidRDefault="00C1126F" w:rsidP="004864D0">
            <w:pPr>
              <w:tabs>
                <w:tab w:val="left" w:pos="576"/>
                <w:tab w:val="left" w:pos="1152"/>
                <w:tab w:val="left" w:pos="1728"/>
                <w:tab w:val="left" w:pos="2304"/>
                <w:tab w:val="left" w:pos="2880"/>
              </w:tabs>
              <w:suppressAutoHyphens/>
              <w:rPr>
                <w:spacing w:val="-2"/>
              </w:rPr>
            </w:pPr>
            <w:permStart w:id="1729840071" w:edGrp="everyone" w:colFirst="0" w:colLast="0"/>
            <w:permStart w:id="1607025550" w:edGrp="everyone" w:colFirst="1" w:colLast="1"/>
            <w:permStart w:id="1625193652" w:edGrp="everyone" w:colFirst="2" w:colLast="2"/>
            <w:permStart w:id="1224827208" w:edGrp="everyone" w:colFirst="3" w:colLast="3"/>
            <w:permStart w:id="1842373280" w:edGrp="everyone" w:colFirst="4" w:colLast="4"/>
            <w:permStart w:id="1581588263" w:edGrp="everyone" w:colFirst="5" w:colLast="5"/>
            <w:permEnd w:id="2139175916"/>
            <w:permEnd w:id="1293309435"/>
            <w:permEnd w:id="1557139865"/>
            <w:permEnd w:id="866605289"/>
            <w:permEnd w:id="380329600"/>
            <w:permEnd w:id="1368219275"/>
          </w:p>
        </w:tc>
        <w:tc>
          <w:tcPr>
            <w:tcW w:w="1440" w:type="dxa"/>
            <w:tcBorders>
              <w:bottom w:val="single" w:sz="4" w:space="0" w:color="auto"/>
            </w:tcBorders>
            <w:shd w:val="clear" w:color="auto" w:fill="FFFFFF" w:themeFill="background1"/>
          </w:tcPr>
          <w:p w14:paraId="6B5694D1" w14:textId="77777777" w:rsidR="00C1126F" w:rsidRPr="009540CC" w:rsidRDefault="00C1126F" w:rsidP="004864D0">
            <w:pPr>
              <w:tabs>
                <w:tab w:val="left" w:pos="576"/>
                <w:tab w:val="left" w:pos="1152"/>
                <w:tab w:val="left" w:pos="1728"/>
                <w:tab w:val="left" w:pos="2304"/>
                <w:tab w:val="left" w:pos="2880"/>
              </w:tabs>
              <w:suppressAutoHyphens/>
              <w:rPr>
                <w:spacing w:val="-2"/>
              </w:rPr>
            </w:pPr>
          </w:p>
        </w:tc>
        <w:tc>
          <w:tcPr>
            <w:tcW w:w="2104" w:type="dxa"/>
            <w:tcBorders>
              <w:bottom w:val="single" w:sz="4" w:space="0" w:color="auto"/>
            </w:tcBorders>
            <w:shd w:val="clear" w:color="auto" w:fill="FFFFFF" w:themeFill="background1"/>
          </w:tcPr>
          <w:p w14:paraId="73980E68" w14:textId="77777777" w:rsidR="00C1126F" w:rsidRPr="009540CC" w:rsidRDefault="00C1126F" w:rsidP="004864D0">
            <w:pPr>
              <w:tabs>
                <w:tab w:val="left" w:pos="576"/>
                <w:tab w:val="left" w:pos="1152"/>
                <w:tab w:val="left" w:pos="1728"/>
                <w:tab w:val="left" w:pos="2304"/>
                <w:tab w:val="left" w:pos="2880"/>
              </w:tabs>
              <w:suppressAutoHyphens/>
              <w:rPr>
                <w:spacing w:val="-2"/>
              </w:rPr>
            </w:pPr>
          </w:p>
        </w:tc>
        <w:tc>
          <w:tcPr>
            <w:tcW w:w="2036" w:type="dxa"/>
            <w:shd w:val="clear" w:color="auto" w:fill="FFFFFF" w:themeFill="background1"/>
          </w:tcPr>
          <w:p w14:paraId="2B6DAEFB" w14:textId="77777777" w:rsidR="00C1126F" w:rsidRPr="009540CC" w:rsidRDefault="00C1126F" w:rsidP="004864D0">
            <w:pPr>
              <w:tabs>
                <w:tab w:val="left" w:pos="576"/>
                <w:tab w:val="left" w:pos="1152"/>
                <w:tab w:val="left" w:pos="1728"/>
                <w:tab w:val="left" w:pos="2304"/>
                <w:tab w:val="left" w:pos="2880"/>
              </w:tabs>
              <w:suppressAutoHyphens/>
              <w:rPr>
                <w:spacing w:val="-2"/>
              </w:rPr>
            </w:pPr>
          </w:p>
        </w:tc>
        <w:tc>
          <w:tcPr>
            <w:tcW w:w="1620" w:type="dxa"/>
            <w:shd w:val="clear" w:color="auto" w:fill="FFFFFF" w:themeFill="background1"/>
          </w:tcPr>
          <w:p w14:paraId="29DEAF1F" w14:textId="77777777" w:rsidR="00C1126F" w:rsidRPr="009540CC" w:rsidRDefault="00C1126F" w:rsidP="004864D0">
            <w:pPr>
              <w:tabs>
                <w:tab w:val="left" w:pos="576"/>
                <w:tab w:val="left" w:pos="1152"/>
                <w:tab w:val="left" w:pos="1728"/>
                <w:tab w:val="left" w:pos="2304"/>
                <w:tab w:val="left" w:pos="2880"/>
              </w:tabs>
              <w:suppressAutoHyphens/>
              <w:rPr>
                <w:spacing w:val="-2"/>
              </w:rPr>
            </w:pPr>
          </w:p>
        </w:tc>
        <w:tc>
          <w:tcPr>
            <w:tcW w:w="1440" w:type="dxa"/>
            <w:shd w:val="clear" w:color="auto" w:fill="FFFFFF" w:themeFill="background1"/>
          </w:tcPr>
          <w:p w14:paraId="5EF10D3B" w14:textId="77777777" w:rsidR="00C1126F" w:rsidRPr="009540CC" w:rsidRDefault="00C1126F" w:rsidP="004864D0">
            <w:pPr>
              <w:tabs>
                <w:tab w:val="left" w:pos="576"/>
                <w:tab w:val="left" w:pos="1152"/>
                <w:tab w:val="left" w:pos="1728"/>
                <w:tab w:val="left" w:pos="2304"/>
                <w:tab w:val="left" w:pos="2880"/>
              </w:tabs>
              <w:suppressAutoHyphens/>
              <w:rPr>
                <w:spacing w:val="-2"/>
              </w:rPr>
            </w:pPr>
          </w:p>
        </w:tc>
      </w:tr>
      <w:tr w:rsidR="00C1126F" w:rsidRPr="00A21B5F" w14:paraId="3051C78A" w14:textId="77777777" w:rsidTr="004864D0">
        <w:trPr>
          <w:trHeight w:val="221"/>
        </w:trPr>
        <w:tc>
          <w:tcPr>
            <w:tcW w:w="1260" w:type="dxa"/>
            <w:tcBorders>
              <w:top w:val="single" w:sz="4" w:space="0" w:color="auto"/>
              <w:left w:val="single" w:sz="4" w:space="0" w:color="auto"/>
              <w:bottom w:val="single" w:sz="4" w:space="0" w:color="auto"/>
              <w:right w:val="nil"/>
            </w:tcBorders>
            <w:shd w:val="clear" w:color="auto" w:fill="F2F2F2" w:themeFill="background1" w:themeFillShade="F2"/>
          </w:tcPr>
          <w:p w14:paraId="5EFE1265" w14:textId="77777777" w:rsidR="00C1126F" w:rsidRPr="00F60BCF" w:rsidRDefault="00C1126F" w:rsidP="004864D0">
            <w:pPr>
              <w:tabs>
                <w:tab w:val="left" w:pos="576"/>
                <w:tab w:val="left" w:pos="1152"/>
                <w:tab w:val="left" w:pos="1728"/>
                <w:tab w:val="left" w:pos="2304"/>
                <w:tab w:val="left" w:pos="2880"/>
              </w:tabs>
              <w:suppressAutoHyphens/>
              <w:rPr>
                <w:b/>
                <w:bCs/>
                <w:spacing w:val="-2"/>
              </w:rPr>
            </w:pPr>
            <w:permStart w:id="508449400" w:edGrp="everyone" w:colFirst="0" w:colLast="0"/>
            <w:permStart w:id="567365607" w:edGrp="everyone" w:colFirst="1" w:colLast="1"/>
            <w:permStart w:id="1182627586" w:edGrp="everyone" w:colFirst="2" w:colLast="2"/>
            <w:permStart w:id="497515645" w:edGrp="everyone" w:colFirst="3" w:colLast="3"/>
            <w:permStart w:id="1959350536" w:edGrp="everyone" w:colFirst="4" w:colLast="4"/>
            <w:permEnd w:id="1729840071"/>
            <w:permEnd w:id="1607025550"/>
            <w:permEnd w:id="1625193652"/>
            <w:permEnd w:id="1224827208"/>
            <w:permEnd w:id="1842373280"/>
            <w:permEnd w:id="1581588263"/>
          </w:p>
        </w:tc>
        <w:tc>
          <w:tcPr>
            <w:tcW w:w="1440" w:type="dxa"/>
            <w:tcBorders>
              <w:top w:val="single" w:sz="4" w:space="0" w:color="auto"/>
              <w:left w:val="nil"/>
              <w:bottom w:val="single" w:sz="4" w:space="0" w:color="auto"/>
              <w:right w:val="nil"/>
            </w:tcBorders>
            <w:shd w:val="clear" w:color="auto" w:fill="F2F2F2" w:themeFill="background1" w:themeFillShade="F2"/>
          </w:tcPr>
          <w:p w14:paraId="541488ED" w14:textId="77777777" w:rsidR="00C1126F" w:rsidRPr="009540CC" w:rsidRDefault="00C1126F" w:rsidP="004864D0">
            <w:pPr>
              <w:tabs>
                <w:tab w:val="left" w:pos="576"/>
                <w:tab w:val="left" w:pos="1152"/>
                <w:tab w:val="left" w:pos="1728"/>
                <w:tab w:val="left" w:pos="2304"/>
                <w:tab w:val="left" w:pos="2880"/>
              </w:tabs>
              <w:suppressAutoHyphens/>
              <w:rPr>
                <w:spacing w:val="-2"/>
              </w:rPr>
            </w:pPr>
          </w:p>
        </w:tc>
        <w:tc>
          <w:tcPr>
            <w:tcW w:w="414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32D5DCF1" w14:textId="77777777" w:rsidR="00C1126F" w:rsidRPr="009540CC" w:rsidRDefault="00C1126F" w:rsidP="004864D0">
            <w:pPr>
              <w:tabs>
                <w:tab w:val="left" w:pos="576"/>
                <w:tab w:val="left" w:pos="1152"/>
                <w:tab w:val="left" w:pos="1728"/>
                <w:tab w:val="left" w:pos="2304"/>
                <w:tab w:val="left" w:pos="2880"/>
              </w:tabs>
              <w:suppressAutoHyphens/>
              <w:jc w:val="right"/>
              <w:rPr>
                <w:spacing w:val="-2"/>
              </w:rPr>
            </w:pPr>
            <w:r w:rsidRPr="00DF5774">
              <w:rPr>
                <w:b/>
                <w:bCs/>
                <w:spacing w:val="-2"/>
              </w:rPr>
              <w:t>Total Quantity</w:t>
            </w:r>
            <w:r>
              <w:rPr>
                <w:b/>
                <w:bCs/>
                <w:spacing w:val="-2"/>
              </w:rPr>
              <w:t xml:space="preserve"> </w:t>
            </w:r>
            <w:r w:rsidRPr="00DF5774">
              <w:rPr>
                <w:b/>
                <w:bCs/>
                <w:spacing w:val="-2"/>
              </w:rPr>
              <w:t>(SF/LF</w:t>
            </w:r>
            <w:r>
              <w:rPr>
                <w:b/>
                <w:bCs/>
                <w:spacing w:val="-2"/>
              </w:rPr>
              <w:t>/Units</w:t>
            </w:r>
            <w:r w:rsidRPr="00DF5774">
              <w:rPr>
                <w:b/>
                <w:bCs/>
                <w:spacing w:val="-2"/>
              </w:rPr>
              <w:t>)</w:t>
            </w:r>
          </w:p>
        </w:tc>
        <w:tc>
          <w:tcPr>
            <w:tcW w:w="1620" w:type="dxa"/>
            <w:tcBorders>
              <w:left w:val="single" w:sz="4" w:space="0" w:color="auto"/>
              <w:right w:val="single" w:sz="4" w:space="0" w:color="auto"/>
            </w:tcBorders>
            <w:shd w:val="clear" w:color="auto" w:fill="F2F2F2" w:themeFill="background1" w:themeFillShade="F2"/>
          </w:tcPr>
          <w:p w14:paraId="5189D228" w14:textId="77777777" w:rsidR="00C1126F" w:rsidRPr="009540CC" w:rsidRDefault="00C1126F" w:rsidP="004864D0">
            <w:pPr>
              <w:tabs>
                <w:tab w:val="left" w:pos="576"/>
                <w:tab w:val="left" w:pos="1152"/>
                <w:tab w:val="left" w:pos="1728"/>
                <w:tab w:val="left" w:pos="2304"/>
                <w:tab w:val="left" w:pos="2880"/>
              </w:tabs>
              <w:suppressAutoHyphens/>
              <w:rPr>
                <w:spacing w:val="-2"/>
              </w:rPr>
            </w:pPr>
          </w:p>
        </w:tc>
        <w:tc>
          <w:tcPr>
            <w:tcW w:w="1440" w:type="dxa"/>
            <w:tcBorders>
              <w:left w:val="single" w:sz="4" w:space="0" w:color="auto"/>
            </w:tcBorders>
            <w:shd w:val="clear" w:color="auto" w:fill="F2F2F2" w:themeFill="background1" w:themeFillShade="F2"/>
          </w:tcPr>
          <w:p w14:paraId="2F5022BF" w14:textId="77777777" w:rsidR="00C1126F" w:rsidRPr="009540CC" w:rsidRDefault="00C1126F" w:rsidP="004864D0">
            <w:pPr>
              <w:tabs>
                <w:tab w:val="left" w:pos="576"/>
                <w:tab w:val="left" w:pos="1152"/>
                <w:tab w:val="left" w:pos="1728"/>
                <w:tab w:val="left" w:pos="2304"/>
                <w:tab w:val="left" w:pos="2880"/>
              </w:tabs>
              <w:suppressAutoHyphens/>
              <w:rPr>
                <w:spacing w:val="-2"/>
              </w:rPr>
            </w:pPr>
          </w:p>
        </w:tc>
      </w:tr>
      <w:tr w:rsidR="00B66B09" w:rsidRPr="00A21B5F" w14:paraId="053D7E04" w14:textId="77777777" w:rsidTr="004864D0">
        <w:trPr>
          <w:trHeight w:val="221"/>
        </w:trPr>
        <w:tc>
          <w:tcPr>
            <w:tcW w:w="1260" w:type="dxa"/>
            <w:tcBorders>
              <w:top w:val="single" w:sz="4" w:space="0" w:color="auto"/>
              <w:left w:val="single" w:sz="4" w:space="0" w:color="auto"/>
              <w:bottom w:val="single" w:sz="4" w:space="0" w:color="auto"/>
              <w:right w:val="nil"/>
            </w:tcBorders>
            <w:shd w:val="clear" w:color="auto" w:fill="F2F2F2" w:themeFill="background1" w:themeFillShade="F2"/>
          </w:tcPr>
          <w:p w14:paraId="6CC15D68" w14:textId="77777777" w:rsidR="00B66B09" w:rsidRPr="00F60BCF" w:rsidRDefault="00B66B09" w:rsidP="004864D0">
            <w:pPr>
              <w:tabs>
                <w:tab w:val="left" w:pos="576"/>
                <w:tab w:val="left" w:pos="1152"/>
                <w:tab w:val="left" w:pos="1728"/>
                <w:tab w:val="left" w:pos="2304"/>
                <w:tab w:val="left" w:pos="2880"/>
              </w:tabs>
              <w:suppressAutoHyphens/>
              <w:rPr>
                <w:b/>
                <w:bCs/>
                <w:spacing w:val="-2"/>
              </w:rPr>
            </w:pPr>
            <w:permStart w:id="148636281" w:edGrp="everyone" w:colFirst="0" w:colLast="0"/>
            <w:permStart w:id="966921861" w:edGrp="everyone" w:colFirst="1" w:colLast="1"/>
            <w:permStart w:id="1887976921" w:edGrp="everyone" w:colFirst="2" w:colLast="2"/>
            <w:permStart w:id="1108505382" w:edGrp="everyone" w:colFirst="3" w:colLast="3"/>
            <w:permStart w:id="388525030" w:edGrp="everyone" w:colFirst="4" w:colLast="4"/>
            <w:permEnd w:id="508449400"/>
            <w:permEnd w:id="567365607"/>
            <w:permEnd w:id="1182627586"/>
            <w:permEnd w:id="497515645"/>
            <w:permEnd w:id="1959350536"/>
          </w:p>
        </w:tc>
        <w:tc>
          <w:tcPr>
            <w:tcW w:w="1440" w:type="dxa"/>
            <w:tcBorders>
              <w:top w:val="single" w:sz="4" w:space="0" w:color="auto"/>
              <w:left w:val="nil"/>
              <w:bottom w:val="single" w:sz="4" w:space="0" w:color="auto"/>
              <w:right w:val="nil"/>
            </w:tcBorders>
            <w:shd w:val="clear" w:color="auto" w:fill="F2F2F2" w:themeFill="background1" w:themeFillShade="F2"/>
          </w:tcPr>
          <w:p w14:paraId="5129437C" w14:textId="77777777" w:rsidR="00B66B09" w:rsidRPr="009540CC" w:rsidRDefault="00B66B09" w:rsidP="004864D0">
            <w:pPr>
              <w:tabs>
                <w:tab w:val="left" w:pos="576"/>
                <w:tab w:val="left" w:pos="1152"/>
                <w:tab w:val="left" w:pos="1728"/>
                <w:tab w:val="left" w:pos="2304"/>
                <w:tab w:val="left" w:pos="2880"/>
              </w:tabs>
              <w:suppressAutoHyphens/>
              <w:rPr>
                <w:spacing w:val="-2"/>
              </w:rPr>
            </w:pPr>
          </w:p>
        </w:tc>
        <w:tc>
          <w:tcPr>
            <w:tcW w:w="414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370ECAAF" w14:textId="77777777" w:rsidR="00B66B09" w:rsidRPr="00DF5774" w:rsidRDefault="00B66B09" w:rsidP="004864D0">
            <w:pPr>
              <w:tabs>
                <w:tab w:val="left" w:pos="576"/>
                <w:tab w:val="left" w:pos="1152"/>
                <w:tab w:val="left" w:pos="1728"/>
                <w:tab w:val="left" w:pos="2304"/>
                <w:tab w:val="left" w:pos="2880"/>
              </w:tabs>
              <w:suppressAutoHyphens/>
              <w:jc w:val="right"/>
              <w:rPr>
                <w:b/>
                <w:bCs/>
                <w:spacing w:val="-2"/>
              </w:rPr>
            </w:pPr>
          </w:p>
        </w:tc>
        <w:tc>
          <w:tcPr>
            <w:tcW w:w="1620" w:type="dxa"/>
            <w:tcBorders>
              <w:left w:val="single" w:sz="4" w:space="0" w:color="auto"/>
              <w:right w:val="single" w:sz="4" w:space="0" w:color="auto"/>
            </w:tcBorders>
            <w:shd w:val="clear" w:color="auto" w:fill="F2F2F2" w:themeFill="background1" w:themeFillShade="F2"/>
          </w:tcPr>
          <w:p w14:paraId="4D825EDC" w14:textId="77777777" w:rsidR="00B66B09" w:rsidRPr="009540CC" w:rsidRDefault="00B66B09" w:rsidP="004864D0">
            <w:pPr>
              <w:tabs>
                <w:tab w:val="left" w:pos="576"/>
                <w:tab w:val="left" w:pos="1152"/>
                <w:tab w:val="left" w:pos="1728"/>
                <w:tab w:val="left" w:pos="2304"/>
                <w:tab w:val="left" w:pos="2880"/>
              </w:tabs>
              <w:suppressAutoHyphens/>
              <w:rPr>
                <w:spacing w:val="-2"/>
              </w:rPr>
            </w:pPr>
          </w:p>
        </w:tc>
        <w:tc>
          <w:tcPr>
            <w:tcW w:w="1440" w:type="dxa"/>
            <w:tcBorders>
              <w:left w:val="single" w:sz="4" w:space="0" w:color="auto"/>
            </w:tcBorders>
            <w:shd w:val="clear" w:color="auto" w:fill="F2F2F2" w:themeFill="background1" w:themeFillShade="F2"/>
          </w:tcPr>
          <w:p w14:paraId="1D7DFC1C" w14:textId="77777777" w:rsidR="00B66B09" w:rsidRPr="009540CC" w:rsidRDefault="00B66B09" w:rsidP="004864D0">
            <w:pPr>
              <w:tabs>
                <w:tab w:val="left" w:pos="576"/>
                <w:tab w:val="left" w:pos="1152"/>
                <w:tab w:val="left" w:pos="1728"/>
                <w:tab w:val="left" w:pos="2304"/>
                <w:tab w:val="left" w:pos="2880"/>
              </w:tabs>
              <w:suppressAutoHyphens/>
              <w:rPr>
                <w:spacing w:val="-2"/>
              </w:rPr>
            </w:pPr>
          </w:p>
        </w:tc>
      </w:tr>
    </w:tbl>
    <w:permEnd w:id="148636281"/>
    <w:permEnd w:id="966921861"/>
    <w:permEnd w:id="1887976921"/>
    <w:permEnd w:id="1108505382"/>
    <w:permEnd w:id="388525030"/>
    <w:p w14:paraId="052BD54D" w14:textId="2B24785B" w:rsidR="00B66B09" w:rsidRPr="00986BB7" w:rsidRDefault="00B66B09" w:rsidP="00CC2ECB">
      <w:pPr>
        <w:spacing w:before="240" w:after="90"/>
        <w:ind w:left="1440" w:hanging="360"/>
      </w:pPr>
      <w:r>
        <w:t>1.</w:t>
      </w:r>
      <w:r>
        <w:tab/>
      </w:r>
      <w:r w:rsidRPr="00986BB7">
        <w:t xml:space="preserve">The high nutrient content of accumulated bird, bat, and rodent excrement provides an excellent growth medium for organisms of potential human health </w:t>
      </w:r>
      <w:r w:rsidR="00895443">
        <w:t xml:space="preserve">exposure </w:t>
      </w:r>
      <w:r w:rsidRPr="00986BB7">
        <w:t>concern.</w:t>
      </w:r>
    </w:p>
    <w:p w14:paraId="7DA2B12D" w14:textId="77777777" w:rsidR="00B66B09" w:rsidRPr="00986BB7" w:rsidRDefault="00B66B09" w:rsidP="00CC2ECB">
      <w:pPr>
        <w:spacing w:after="90"/>
        <w:ind w:left="1440" w:hanging="360"/>
      </w:pPr>
      <w:r w:rsidRPr="00986BB7">
        <w:t>2.</w:t>
      </w:r>
      <w:r w:rsidRPr="00986BB7">
        <w:tab/>
        <w:t xml:space="preserve">Humans may become infected by inhaling dusts containing dried feces, urine, or respiratory secretions of infected birds, bats, and rodents. </w:t>
      </w:r>
    </w:p>
    <w:p w14:paraId="6574131E" w14:textId="77777777" w:rsidR="00B66B09" w:rsidRPr="00986BB7" w:rsidRDefault="00B66B09" w:rsidP="00CC2ECB">
      <w:pPr>
        <w:spacing w:after="90"/>
        <w:ind w:left="1440" w:hanging="360"/>
      </w:pPr>
      <w:r w:rsidRPr="00986BB7">
        <w:t>3.</w:t>
      </w:r>
      <w:r w:rsidRPr="00986BB7">
        <w:tab/>
        <w:t xml:space="preserve">Other sources of potential exposures include a bite from an infected bird, bat, or rodent, and handling the plumage, </w:t>
      </w:r>
      <w:proofErr w:type="gramStart"/>
      <w:r w:rsidRPr="00986BB7">
        <w:t>fur</w:t>
      </w:r>
      <w:proofErr w:type="gramEnd"/>
      <w:r w:rsidRPr="00986BB7">
        <w:t xml:space="preserve"> and tissues of infected animals. </w:t>
      </w:r>
    </w:p>
    <w:p w14:paraId="297DACBB" w14:textId="07593CCE" w:rsidR="00B66B09" w:rsidRPr="00B66B09" w:rsidRDefault="00B66B09" w:rsidP="00CC2ECB">
      <w:pPr>
        <w:spacing w:after="90"/>
        <w:ind w:left="1440" w:hanging="360"/>
      </w:pPr>
      <w:r w:rsidRPr="00986BB7">
        <w:t>4.</w:t>
      </w:r>
      <w:r w:rsidRPr="00986BB7">
        <w:tab/>
        <w:t>The main disease organisms found in bird, bat, and rodent droppings are Cryptococcus, Histoplasmosis and Psittacosis</w:t>
      </w:r>
    </w:p>
    <w:p w14:paraId="7C9CF01D" w14:textId="6C8CC967" w:rsidR="005C7C5B" w:rsidRPr="007F56FD" w:rsidRDefault="005C7C5B" w:rsidP="00C1126F">
      <w:pPr>
        <w:pStyle w:val="PR1"/>
        <w:tabs>
          <w:tab w:val="clear" w:pos="864"/>
          <w:tab w:val="left" w:pos="1080"/>
        </w:tabs>
        <w:spacing w:after="120"/>
        <w:ind w:left="1080" w:hanging="360"/>
      </w:pPr>
      <w:r>
        <w:rPr>
          <w:spacing w:val="-2"/>
        </w:rPr>
        <w:t xml:space="preserve">The </w:t>
      </w:r>
      <w:r w:rsidR="003A5250">
        <w:rPr>
          <w:spacing w:val="-2"/>
        </w:rPr>
        <w:t>Remediation Contractor</w:t>
      </w:r>
      <w:r>
        <w:rPr>
          <w:spacing w:val="-2"/>
        </w:rPr>
        <w:t xml:space="preserve"> shall be aware of all conditions of the Project and is responsible for verifying quantities and locations of all Work to be performed.  Failure to do so shall not relieve the </w:t>
      </w:r>
      <w:r w:rsidR="003A5250">
        <w:rPr>
          <w:spacing w:val="-2"/>
        </w:rPr>
        <w:t>Remediation Contractor</w:t>
      </w:r>
      <w:r>
        <w:rPr>
          <w:spacing w:val="-2"/>
        </w:rPr>
        <w:t xml:space="preserve"> of its obligation to furnish all labor and materials necessary to perform the Work.</w:t>
      </w:r>
      <w:r w:rsidR="00E40CDF">
        <w:rPr>
          <w:spacing w:val="-2"/>
        </w:rPr>
        <w:t xml:space="preserve">  </w:t>
      </w:r>
    </w:p>
    <w:p w14:paraId="4764929D" w14:textId="77777777" w:rsidR="005C7C5B" w:rsidRDefault="005C7C5B" w:rsidP="00715421">
      <w:pPr>
        <w:pStyle w:val="PR1"/>
        <w:tabs>
          <w:tab w:val="clear" w:pos="864"/>
          <w:tab w:val="left" w:pos="1080"/>
        </w:tabs>
        <w:spacing w:before="0" w:after="120"/>
        <w:ind w:left="1080" w:hanging="360"/>
      </w:pPr>
      <w:r>
        <w:t xml:space="preserve">All Work shall be performed in strict accordance with the Project Documents and all governing codes, rules, </w:t>
      </w:r>
      <w:proofErr w:type="gramStart"/>
      <w:r>
        <w:t>regulations</w:t>
      </w:r>
      <w:proofErr w:type="gramEnd"/>
      <w:r>
        <w:t xml:space="preserve"> and guidelines.  Where conflicts occur between the Project Documents and applicable codes, rules, </w:t>
      </w:r>
      <w:proofErr w:type="gramStart"/>
      <w:r>
        <w:t>regulations</w:t>
      </w:r>
      <w:proofErr w:type="gramEnd"/>
      <w:r>
        <w:t xml:space="preserve"> and guidelines, the more stringent shall apply.</w:t>
      </w:r>
    </w:p>
    <w:p w14:paraId="64FFEA90" w14:textId="5F0EE646" w:rsidR="002F702A" w:rsidRDefault="005C7C5B" w:rsidP="002E4A30">
      <w:pPr>
        <w:pStyle w:val="PR1"/>
        <w:tabs>
          <w:tab w:val="clear" w:pos="864"/>
          <w:tab w:val="left" w:pos="1080"/>
        </w:tabs>
        <w:spacing w:before="0" w:after="180"/>
        <w:ind w:left="1080" w:hanging="360"/>
      </w:pPr>
      <w:r>
        <w:rPr>
          <w:spacing w:val="-2"/>
        </w:rPr>
        <w:t xml:space="preserve">Working hours shall be as required and approved by the Owner.  </w:t>
      </w:r>
      <w:r w:rsidR="00B66B09">
        <w:rPr>
          <w:spacing w:val="-2"/>
        </w:rPr>
        <w:t>R</w:t>
      </w:r>
      <w:r>
        <w:rPr>
          <w:spacing w:val="-2"/>
        </w:rPr>
        <w:t xml:space="preserve">emoval activities including, but not limited to, </w:t>
      </w:r>
      <w:r w:rsidR="00180AE6">
        <w:rPr>
          <w:spacing w:val="-2"/>
        </w:rPr>
        <w:t>remediation area</w:t>
      </w:r>
      <w:r>
        <w:rPr>
          <w:spacing w:val="-2"/>
        </w:rPr>
        <w:t xml:space="preserve"> preparation, gross removal activities, cleaning activities, waste removal, etc. may need to be performed during ‘off-hours’ (including nights and weekends).  In addition, multiple mobilizations may be required to perform the work identified in this project.  The </w:t>
      </w:r>
      <w:r w:rsidR="003A5250">
        <w:rPr>
          <w:spacing w:val="-2"/>
        </w:rPr>
        <w:t>Remediation Contractor</w:t>
      </w:r>
      <w:r>
        <w:rPr>
          <w:spacing w:val="-2"/>
        </w:rPr>
        <w:t xml:space="preserve"> shall coordinate all Work with the facility and Owner’s representative regarding scheduling.</w:t>
      </w:r>
    </w:p>
    <w:p w14:paraId="078B61AC" w14:textId="7E4D9364" w:rsidR="00DD0F4B" w:rsidRDefault="004C2B19" w:rsidP="004C2B19">
      <w:pPr>
        <w:pStyle w:val="ART"/>
        <w:numPr>
          <w:ilvl w:val="0"/>
          <w:numId w:val="0"/>
        </w:numPr>
        <w:tabs>
          <w:tab w:val="clear" w:pos="864"/>
        </w:tabs>
        <w:spacing w:before="0" w:after="120"/>
      </w:pPr>
      <w:bookmarkStart w:id="1" w:name="_Hlk143171719"/>
      <w:r>
        <w:rPr>
          <w:b/>
        </w:rPr>
        <w:t>1.02</w:t>
      </w:r>
      <w:r>
        <w:rPr>
          <w:b/>
        </w:rPr>
        <w:tab/>
      </w:r>
      <w:r w:rsidR="00DD0F4B">
        <w:rPr>
          <w:b/>
        </w:rPr>
        <w:t>SPECIAL JOB CONITIONS</w:t>
      </w:r>
    </w:p>
    <w:p w14:paraId="77269566" w14:textId="46D79F88" w:rsidR="00DD0F4B" w:rsidRDefault="00C7450D" w:rsidP="00DD0F4B">
      <w:pPr>
        <w:numPr>
          <w:ilvl w:val="0"/>
          <w:numId w:val="56"/>
        </w:numPr>
        <w:tabs>
          <w:tab w:val="left" w:pos="576"/>
          <w:tab w:val="left" w:pos="1152"/>
          <w:tab w:val="left" w:pos="1728"/>
          <w:tab w:val="left" w:pos="2304"/>
          <w:tab w:val="left" w:pos="2880"/>
        </w:tabs>
        <w:suppressAutoHyphens/>
        <w:overflowPunct w:val="0"/>
        <w:autoSpaceDE w:val="0"/>
        <w:autoSpaceDN w:val="0"/>
        <w:adjustRightInd w:val="0"/>
        <w:ind w:left="1155" w:hanging="435"/>
        <w:jc w:val="both"/>
        <w:textAlignment w:val="baseline"/>
        <w:rPr>
          <w:spacing w:val="-2"/>
        </w:rPr>
      </w:pPr>
      <w:r>
        <w:rPr>
          <w:spacing w:val="-2"/>
        </w:rPr>
        <w:t>Any special job conditions are described below:</w:t>
      </w:r>
    </w:p>
    <w:p w14:paraId="092EAAD3" w14:textId="3EBF3670" w:rsidR="00DD0F4B" w:rsidRDefault="00C7450D" w:rsidP="00C7450D">
      <w:pPr>
        <w:tabs>
          <w:tab w:val="left" w:pos="576"/>
          <w:tab w:val="left" w:pos="1152"/>
          <w:tab w:val="left" w:pos="1728"/>
          <w:tab w:val="left" w:pos="2304"/>
          <w:tab w:val="left" w:pos="2880"/>
        </w:tabs>
        <w:suppressAutoHyphens/>
        <w:overflowPunct w:val="0"/>
        <w:autoSpaceDE w:val="0"/>
        <w:autoSpaceDN w:val="0"/>
        <w:adjustRightInd w:val="0"/>
        <w:ind w:left="1155"/>
        <w:jc w:val="both"/>
        <w:textAlignment w:val="baseline"/>
        <w:rPr>
          <w:spacing w:val="-2"/>
        </w:rPr>
      </w:pPr>
      <w:permStart w:id="1391615994" w:edGrp="everyone"/>
      <w:r>
        <w:rPr>
          <w:spacing w:val="-2"/>
        </w:rPr>
        <w:t>Describe in detail, including CIH clearance criteria for each Work Area.</w:t>
      </w:r>
    </w:p>
    <w:p w14:paraId="489834EA" w14:textId="0BB1AD7E" w:rsidR="000E54F9" w:rsidRDefault="000E54F9" w:rsidP="00C7450D">
      <w:pPr>
        <w:tabs>
          <w:tab w:val="left" w:pos="576"/>
          <w:tab w:val="left" w:pos="1152"/>
          <w:tab w:val="left" w:pos="1728"/>
          <w:tab w:val="left" w:pos="2304"/>
          <w:tab w:val="left" w:pos="2880"/>
        </w:tabs>
        <w:suppressAutoHyphens/>
        <w:overflowPunct w:val="0"/>
        <w:autoSpaceDE w:val="0"/>
        <w:autoSpaceDN w:val="0"/>
        <w:adjustRightInd w:val="0"/>
        <w:ind w:left="1155"/>
        <w:jc w:val="both"/>
        <w:textAlignment w:val="baseline"/>
        <w:rPr>
          <w:spacing w:val="-2"/>
        </w:rPr>
      </w:pPr>
    </w:p>
    <w:p w14:paraId="3A596E66" w14:textId="326B5281" w:rsidR="000E54F9" w:rsidRDefault="000E54F9" w:rsidP="00C7450D">
      <w:pPr>
        <w:tabs>
          <w:tab w:val="left" w:pos="576"/>
          <w:tab w:val="left" w:pos="1152"/>
          <w:tab w:val="left" w:pos="1728"/>
          <w:tab w:val="left" w:pos="2304"/>
          <w:tab w:val="left" w:pos="2880"/>
        </w:tabs>
        <w:suppressAutoHyphens/>
        <w:overflowPunct w:val="0"/>
        <w:autoSpaceDE w:val="0"/>
        <w:autoSpaceDN w:val="0"/>
        <w:adjustRightInd w:val="0"/>
        <w:ind w:left="1155"/>
        <w:jc w:val="both"/>
        <w:textAlignment w:val="baseline"/>
        <w:rPr>
          <w:spacing w:val="-2"/>
        </w:rPr>
      </w:pPr>
    </w:p>
    <w:permEnd w:id="1391615994"/>
    <w:p w14:paraId="2EEB5656" w14:textId="3554F57A" w:rsidR="002E4A30" w:rsidRDefault="002E4A30" w:rsidP="002E4A30">
      <w:pPr>
        <w:pStyle w:val="PR1"/>
        <w:keepNext/>
        <w:numPr>
          <w:ilvl w:val="0"/>
          <w:numId w:val="0"/>
        </w:numPr>
        <w:tabs>
          <w:tab w:val="clear" w:pos="864"/>
          <w:tab w:val="left" w:pos="-1890"/>
          <w:tab w:val="left" w:pos="720"/>
        </w:tabs>
        <w:spacing w:before="0" w:after="120"/>
        <w:rPr>
          <w:b/>
        </w:rPr>
      </w:pPr>
      <w:r>
        <w:rPr>
          <w:b/>
        </w:rPr>
        <w:lastRenderedPageBreak/>
        <w:t>1.03</w:t>
      </w:r>
      <w:r>
        <w:rPr>
          <w:b/>
        </w:rPr>
        <w:tab/>
        <w:t>APPLICABLE GUIDANCE DOCUMENTS, REGULATIONS AND COMPLIANCE</w:t>
      </w:r>
    </w:p>
    <w:p w14:paraId="155BDB04" w14:textId="77777777" w:rsidR="002E4A30" w:rsidRDefault="002E4A30" w:rsidP="002E4A30">
      <w:pPr>
        <w:pStyle w:val="PR2"/>
        <w:keepNext/>
        <w:numPr>
          <w:ilvl w:val="3"/>
          <w:numId w:val="9"/>
        </w:numPr>
        <w:tabs>
          <w:tab w:val="clear" w:pos="1440"/>
          <w:tab w:val="num" w:pos="-1890"/>
          <w:tab w:val="left" w:pos="1080"/>
        </w:tabs>
        <w:spacing w:after="120"/>
        <w:ind w:left="1080"/>
      </w:pPr>
      <w:r>
        <w:t>The Remediation Contractor shall comply with the following guidance documents and regulations, pertaining to Work practices, protection of Workers, authorized visitors to the site and property adjacent to the Work, except where more stringent requirements are specified.</w:t>
      </w:r>
    </w:p>
    <w:p w14:paraId="7FEDDDA6" w14:textId="77777777" w:rsidR="002E4A30" w:rsidRPr="004F3973" w:rsidRDefault="002E4A30" w:rsidP="002E4A30">
      <w:pPr>
        <w:pStyle w:val="PR2"/>
        <w:numPr>
          <w:ilvl w:val="3"/>
          <w:numId w:val="9"/>
        </w:numPr>
        <w:tabs>
          <w:tab w:val="clear" w:pos="1440"/>
          <w:tab w:val="num" w:pos="-1890"/>
          <w:tab w:val="left" w:pos="1080"/>
        </w:tabs>
        <w:spacing w:after="120"/>
        <w:ind w:left="1080"/>
      </w:pPr>
      <w:r>
        <w:t>Guidance Documents:</w:t>
      </w:r>
    </w:p>
    <w:p w14:paraId="635D2828" w14:textId="77777777" w:rsidR="002E4A30" w:rsidRPr="00F708C5" w:rsidRDefault="002E4A30" w:rsidP="002E4A30">
      <w:pPr>
        <w:pStyle w:val="PR3"/>
        <w:numPr>
          <w:ilvl w:val="2"/>
          <w:numId w:val="63"/>
        </w:numPr>
        <w:tabs>
          <w:tab w:val="clear" w:pos="2016"/>
          <w:tab w:val="left" w:pos="1080"/>
          <w:tab w:val="left" w:pos="1440"/>
        </w:tabs>
        <w:spacing w:after="120"/>
        <w:ind w:left="1440"/>
      </w:pPr>
      <w:r w:rsidRPr="00F708C5">
        <w:rPr>
          <w:spacing w:val="-2"/>
        </w:rPr>
        <w:t>New York City Department of Health, Bureau of Environmental &amp; Occupational Disease Epidemiology: Guidelines on Assessment and Remediation of Fungi in indoor environments.</w:t>
      </w:r>
    </w:p>
    <w:p w14:paraId="07DA744E" w14:textId="77777777" w:rsidR="002E4A30" w:rsidRPr="00F708C5" w:rsidRDefault="002E4A30" w:rsidP="002E4A30">
      <w:pPr>
        <w:pStyle w:val="PR3"/>
        <w:numPr>
          <w:ilvl w:val="2"/>
          <w:numId w:val="63"/>
        </w:numPr>
        <w:tabs>
          <w:tab w:val="clear" w:pos="2016"/>
          <w:tab w:val="left" w:pos="1080"/>
          <w:tab w:val="left" w:pos="1440"/>
        </w:tabs>
        <w:spacing w:after="120"/>
        <w:ind w:left="1440"/>
      </w:pPr>
      <w:r w:rsidRPr="00F708C5">
        <w:rPr>
          <w:spacing w:val="-2"/>
        </w:rPr>
        <w:t xml:space="preserve">Center for Disease Control (CDC):  Air Pollution and Respiratory Health -Prevention and remediation strategies for the Control and Prevention of Fungal Growth. </w:t>
      </w:r>
    </w:p>
    <w:p w14:paraId="62AC8BC8" w14:textId="77777777" w:rsidR="002E4A30" w:rsidRPr="00F708C5" w:rsidRDefault="002E4A30" w:rsidP="002E4A30">
      <w:pPr>
        <w:pStyle w:val="PR3"/>
        <w:numPr>
          <w:ilvl w:val="2"/>
          <w:numId w:val="63"/>
        </w:numPr>
        <w:tabs>
          <w:tab w:val="clear" w:pos="2016"/>
          <w:tab w:val="left" w:pos="1080"/>
          <w:tab w:val="left" w:pos="1440"/>
        </w:tabs>
        <w:spacing w:after="120"/>
        <w:ind w:left="1440"/>
      </w:pPr>
      <w:r w:rsidRPr="00F708C5">
        <w:rPr>
          <w:spacing w:val="-2"/>
        </w:rPr>
        <w:t xml:space="preserve"> CDC:  </w:t>
      </w:r>
      <w:proofErr w:type="spellStart"/>
      <w:r w:rsidRPr="00F708C5">
        <w:rPr>
          <w:spacing w:val="-2"/>
        </w:rPr>
        <w:t>Histplasmosis</w:t>
      </w:r>
      <w:proofErr w:type="spellEnd"/>
      <w:r w:rsidRPr="00F708C5">
        <w:rPr>
          <w:spacing w:val="-2"/>
        </w:rPr>
        <w:t xml:space="preserve"> – Protecting Workers at Risk.</w:t>
      </w:r>
    </w:p>
    <w:p w14:paraId="107B6162" w14:textId="77777777" w:rsidR="002E4A30" w:rsidRPr="00F708C5" w:rsidRDefault="002E4A30" w:rsidP="002E4A30">
      <w:pPr>
        <w:pStyle w:val="PR3"/>
        <w:numPr>
          <w:ilvl w:val="2"/>
          <w:numId w:val="63"/>
        </w:numPr>
        <w:tabs>
          <w:tab w:val="clear" w:pos="2016"/>
          <w:tab w:val="left" w:pos="1080"/>
          <w:tab w:val="left" w:pos="1440"/>
        </w:tabs>
        <w:spacing w:after="120"/>
        <w:ind w:left="1440"/>
      </w:pPr>
      <w:r w:rsidRPr="00F708C5">
        <w:rPr>
          <w:spacing w:val="-2"/>
        </w:rPr>
        <w:t xml:space="preserve">National Institute for Occupational Safety and Health (NIOSH): publication 2005-109:  </w:t>
      </w:r>
      <w:proofErr w:type="spellStart"/>
      <w:r w:rsidRPr="00F708C5">
        <w:rPr>
          <w:spacing w:val="-2"/>
        </w:rPr>
        <w:t>Histplasmosis</w:t>
      </w:r>
      <w:proofErr w:type="spellEnd"/>
      <w:r w:rsidRPr="00F708C5">
        <w:rPr>
          <w:spacing w:val="-2"/>
        </w:rPr>
        <w:t>-Protecting Workers at Risk.</w:t>
      </w:r>
    </w:p>
    <w:p w14:paraId="6853AB64" w14:textId="77777777" w:rsidR="002E4A30" w:rsidRPr="00F708C5" w:rsidRDefault="002E4A30" w:rsidP="002E4A30">
      <w:pPr>
        <w:pStyle w:val="PR3"/>
        <w:numPr>
          <w:ilvl w:val="2"/>
          <w:numId w:val="63"/>
        </w:numPr>
        <w:tabs>
          <w:tab w:val="clear" w:pos="2016"/>
          <w:tab w:val="left" w:pos="1080"/>
          <w:tab w:val="left" w:pos="1440"/>
        </w:tabs>
        <w:spacing w:after="120"/>
        <w:ind w:left="1440"/>
      </w:pPr>
      <w:r w:rsidRPr="00F708C5">
        <w:rPr>
          <w:spacing w:val="-2"/>
        </w:rPr>
        <w:t>The Internet Center for Wildlife Damage Management:  Bat Guano &amp; Bat Feces cleanup.</w:t>
      </w:r>
    </w:p>
    <w:p w14:paraId="6CE2FD68" w14:textId="77777777" w:rsidR="002E4A30" w:rsidRDefault="002E4A30" w:rsidP="002E4A30">
      <w:pPr>
        <w:pStyle w:val="PR3"/>
        <w:numPr>
          <w:ilvl w:val="3"/>
          <w:numId w:val="9"/>
        </w:numPr>
        <w:tabs>
          <w:tab w:val="clear" w:pos="864"/>
          <w:tab w:val="clear" w:pos="2016"/>
          <w:tab w:val="num" w:pos="-1890"/>
          <w:tab w:val="left" w:pos="1080"/>
        </w:tabs>
        <w:spacing w:after="120"/>
        <w:ind w:left="1080"/>
      </w:pPr>
      <w:r>
        <w:t>Federal Regulations:</w:t>
      </w:r>
    </w:p>
    <w:p w14:paraId="5B207611" w14:textId="77777777" w:rsidR="002E4A30" w:rsidRDefault="002E4A30" w:rsidP="002E4A30">
      <w:pPr>
        <w:pStyle w:val="PR3"/>
        <w:numPr>
          <w:ilvl w:val="0"/>
          <w:numId w:val="11"/>
        </w:numPr>
        <w:tabs>
          <w:tab w:val="clear" w:pos="2016"/>
          <w:tab w:val="clear" w:pos="2160"/>
          <w:tab w:val="left" w:pos="-1890"/>
          <w:tab w:val="left" w:pos="1080"/>
          <w:tab w:val="num" w:pos="1440"/>
        </w:tabs>
        <w:spacing w:after="120"/>
        <w:ind w:left="1440"/>
      </w:pPr>
      <w:r>
        <w:rPr>
          <w:szCs w:val="22"/>
        </w:rPr>
        <w:t>29 CFR 1910.134, Respiratory Protection Standard (OSHA)</w:t>
      </w:r>
    </w:p>
    <w:p w14:paraId="075E4A9D" w14:textId="77777777" w:rsidR="002E4A30" w:rsidRDefault="002E4A30" w:rsidP="002E4A30">
      <w:pPr>
        <w:pStyle w:val="PR3"/>
        <w:numPr>
          <w:ilvl w:val="0"/>
          <w:numId w:val="11"/>
        </w:numPr>
        <w:tabs>
          <w:tab w:val="clear" w:pos="2016"/>
          <w:tab w:val="clear" w:pos="2160"/>
          <w:tab w:val="left" w:pos="-1890"/>
          <w:tab w:val="left" w:pos="1080"/>
          <w:tab w:val="num" w:pos="1440"/>
        </w:tabs>
        <w:spacing w:after="120"/>
        <w:ind w:left="1440"/>
      </w:pPr>
      <w:r>
        <w:t>29 CFR 1926, Construction Industry (OSHA)</w:t>
      </w:r>
    </w:p>
    <w:p w14:paraId="476113BF" w14:textId="77777777" w:rsidR="002E4A30" w:rsidRDefault="002E4A30" w:rsidP="002E4A30">
      <w:pPr>
        <w:pStyle w:val="PR3"/>
        <w:numPr>
          <w:ilvl w:val="0"/>
          <w:numId w:val="11"/>
        </w:numPr>
        <w:tabs>
          <w:tab w:val="clear" w:pos="2016"/>
          <w:tab w:val="clear" w:pos="2160"/>
          <w:tab w:val="left" w:pos="-1890"/>
          <w:tab w:val="left" w:pos="1080"/>
          <w:tab w:val="num" w:pos="1440"/>
        </w:tabs>
        <w:spacing w:after="120"/>
        <w:ind w:left="1440"/>
      </w:pPr>
      <w:r>
        <w:rPr>
          <w:szCs w:val="22"/>
        </w:rPr>
        <w:t>29 CFR 1926.417 and 1926.702, Lockout Tag-out (OSHA)</w:t>
      </w:r>
    </w:p>
    <w:p w14:paraId="723F4E64" w14:textId="77777777" w:rsidR="002E4A30" w:rsidRDefault="002E4A30" w:rsidP="002E4A30">
      <w:pPr>
        <w:pStyle w:val="PR3"/>
        <w:numPr>
          <w:ilvl w:val="0"/>
          <w:numId w:val="11"/>
        </w:numPr>
        <w:tabs>
          <w:tab w:val="clear" w:pos="2016"/>
          <w:tab w:val="clear" w:pos="2160"/>
          <w:tab w:val="left" w:pos="-1890"/>
          <w:tab w:val="left" w:pos="1080"/>
          <w:tab w:val="num" w:pos="1440"/>
        </w:tabs>
        <w:spacing w:after="120"/>
        <w:ind w:left="1440"/>
      </w:pPr>
      <w:r>
        <w:rPr>
          <w:szCs w:val="22"/>
        </w:rPr>
        <w:t>29 CFR 1926.451 to 1926.1060, Fall Protection (OSHA)</w:t>
      </w:r>
    </w:p>
    <w:p w14:paraId="01AF4187" w14:textId="77777777" w:rsidR="002E4A30" w:rsidRPr="00DE6AE0" w:rsidRDefault="002E4A30" w:rsidP="002E4A30">
      <w:pPr>
        <w:pStyle w:val="PR3"/>
        <w:numPr>
          <w:ilvl w:val="0"/>
          <w:numId w:val="11"/>
        </w:numPr>
        <w:tabs>
          <w:tab w:val="clear" w:pos="2016"/>
          <w:tab w:val="clear" w:pos="2160"/>
          <w:tab w:val="left" w:pos="-1890"/>
          <w:tab w:val="left" w:pos="1080"/>
          <w:tab w:val="num" w:pos="1440"/>
        </w:tabs>
        <w:spacing w:after="120"/>
        <w:ind w:left="1440"/>
      </w:pPr>
      <w:r>
        <w:rPr>
          <w:szCs w:val="22"/>
        </w:rPr>
        <w:t>29 CFR 1910.1200, Hazard Communication Standard (OSHA)</w:t>
      </w:r>
    </w:p>
    <w:p w14:paraId="3B717A70" w14:textId="77777777" w:rsidR="002E4A30" w:rsidRDefault="002E4A30" w:rsidP="002E4A30">
      <w:pPr>
        <w:pStyle w:val="PR3"/>
        <w:numPr>
          <w:ilvl w:val="3"/>
          <w:numId w:val="9"/>
        </w:numPr>
        <w:tabs>
          <w:tab w:val="clear" w:pos="864"/>
          <w:tab w:val="clear" w:pos="2016"/>
          <w:tab w:val="num" w:pos="-1890"/>
          <w:tab w:val="left" w:pos="1080"/>
        </w:tabs>
        <w:spacing w:after="120"/>
        <w:ind w:left="1080"/>
      </w:pPr>
      <w:r>
        <w:t>Statutory Law/Regulations:</w:t>
      </w:r>
    </w:p>
    <w:p w14:paraId="0B72DC7B" w14:textId="77777777" w:rsidR="002E4A30" w:rsidRDefault="002E4A30" w:rsidP="002E4A30">
      <w:pPr>
        <w:pStyle w:val="PR3"/>
        <w:numPr>
          <w:ilvl w:val="2"/>
          <w:numId w:val="4"/>
        </w:numPr>
        <w:tabs>
          <w:tab w:val="clear" w:pos="1800"/>
          <w:tab w:val="clear" w:pos="2016"/>
          <w:tab w:val="left" w:pos="1080"/>
          <w:tab w:val="num" w:pos="1440"/>
          <w:tab w:val="num" w:pos="2700"/>
        </w:tabs>
        <w:spacing w:after="180"/>
        <w:ind w:left="1440"/>
      </w:pPr>
      <w:r w:rsidRPr="00986BB7">
        <w:t>New York State Department of Environmental Conservation (DEC):  6NYCRR Part 364.</w:t>
      </w:r>
    </w:p>
    <w:p w14:paraId="5A48E645" w14:textId="77777777" w:rsidR="000E54F9" w:rsidRPr="00FF712C" w:rsidRDefault="000E54F9" w:rsidP="00C7450D">
      <w:pPr>
        <w:tabs>
          <w:tab w:val="left" w:pos="576"/>
          <w:tab w:val="left" w:pos="1152"/>
          <w:tab w:val="left" w:pos="1728"/>
          <w:tab w:val="left" w:pos="2304"/>
          <w:tab w:val="left" w:pos="2880"/>
        </w:tabs>
        <w:suppressAutoHyphens/>
        <w:overflowPunct w:val="0"/>
        <w:autoSpaceDE w:val="0"/>
        <w:autoSpaceDN w:val="0"/>
        <w:adjustRightInd w:val="0"/>
        <w:ind w:left="1155"/>
        <w:jc w:val="both"/>
        <w:textAlignment w:val="baseline"/>
        <w:rPr>
          <w:spacing w:val="-2"/>
        </w:rPr>
      </w:pPr>
    </w:p>
    <w:p w14:paraId="48D683B5" w14:textId="46B34D34" w:rsidR="005C7C5B" w:rsidRDefault="003835DF" w:rsidP="002E4A30">
      <w:pPr>
        <w:pStyle w:val="ART"/>
        <w:keepNext/>
        <w:numPr>
          <w:ilvl w:val="1"/>
          <w:numId w:val="75"/>
        </w:numPr>
        <w:tabs>
          <w:tab w:val="clear" w:pos="864"/>
        </w:tabs>
        <w:spacing w:before="0" w:after="120"/>
      </w:pPr>
      <w:r>
        <w:rPr>
          <w:b/>
        </w:rPr>
        <w:tab/>
      </w:r>
      <w:r w:rsidR="005C7C5B">
        <w:rPr>
          <w:b/>
        </w:rPr>
        <w:t>SUBMITTALS</w:t>
      </w:r>
    </w:p>
    <w:p w14:paraId="0F81D6FF" w14:textId="3B2750FC" w:rsidR="00A74C91" w:rsidRPr="00FF712C" w:rsidRDefault="001B7838" w:rsidP="002E4A30">
      <w:pPr>
        <w:keepNext/>
        <w:tabs>
          <w:tab w:val="left" w:pos="576"/>
          <w:tab w:val="left" w:pos="1152"/>
          <w:tab w:val="left" w:pos="1728"/>
          <w:tab w:val="left" w:pos="2304"/>
          <w:tab w:val="left" w:pos="2880"/>
        </w:tabs>
        <w:suppressAutoHyphens/>
        <w:overflowPunct w:val="0"/>
        <w:autoSpaceDE w:val="0"/>
        <w:autoSpaceDN w:val="0"/>
        <w:adjustRightInd w:val="0"/>
        <w:ind w:left="1155" w:hanging="435"/>
        <w:jc w:val="both"/>
        <w:textAlignment w:val="baseline"/>
        <w:rPr>
          <w:spacing w:val="-2"/>
        </w:rPr>
      </w:pPr>
      <w:r>
        <w:rPr>
          <w:spacing w:val="-2"/>
        </w:rPr>
        <w:t xml:space="preserve">A. </w:t>
      </w:r>
      <w:r>
        <w:rPr>
          <w:spacing w:val="-2"/>
        </w:rPr>
        <w:tab/>
      </w:r>
      <w:r w:rsidR="00A74C91" w:rsidRPr="00FF712C">
        <w:rPr>
          <w:spacing w:val="-2"/>
        </w:rPr>
        <w:t xml:space="preserve">Pre-Work Submittals:  Within </w:t>
      </w:r>
      <w:r w:rsidR="00A74C91">
        <w:rPr>
          <w:spacing w:val="-2"/>
        </w:rPr>
        <w:t>seven (</w:t>
      </w:r>
      <w:r w:rsidR="00A74C91" w:rsidRPr="00FF712C">
        <w:rPr>
          <w:spacing w:val="-2"/>
        </w:rPr>
        <w:t>7</w:t>
      </w:r>
      <w:r w:rsidR="00A74C91">
        <w:rPr>
          <w:spacing w:val="-2"/>
        </w:rPr>
        <w:t>)</w:t>
      </w:r>
      <w:r w:rsidR="00A74C91" w:rsidRPr="00FF712C">
        <w:rPr>
          <w:spacing w:val="-2"/>
        </w:rPr>
        <w:t xml:space="preserve"> days prior to the pre-construction conference, the Contractor shall submit </w:t>
      </w:r>
      <w:r w:rsidR="00A74C91">
        <w:rPr>
          <w:spacing w:val="-2"/>
        </w:rPr>
        <w:t>an electronic copy</w:t>
      </w:r>
      <w:r w:rsidR="00A74C91" w:rsidRPr="00FF712C">
        <w:rPr>
          <w:spacing w:val="-2"/>
        </w:rPr>
        <w:t xml:space="preserve"> of the documents listed below</w:t>
      </w:r>
      <w:r w:rsidR="00A74C91">
        <w:rPr>
          <w:spacing w:val="-2"/>
        </w:rPr>
        <w:t xml:space="preserve"> to the DASNY Project</w:t>
      </w:r>
      <w:r w:rsidR="00E933CB">
        <w:rPr>
          <w:spacing w:val="-2"/>
        </w:rPr>
        <w:t xml:space="preserve"> </w:t>
      </w:r>
      <w:r w:rsidR="00A74C91">
        <w:rPr>
          <w:spacing w:val="-2"/>
        </w:rPr>
        <w:t>Manager</w:t>
      </w:r>
      <w:r w:rsidR="00A74C91" w:rsidRPr="00FF712C">
        <w:rPr>
          <w:spacing w:val="-2"/>
        </w:rPr>
        <w:t>, the</w:t>
      </w:r>
      <w:r w:rsidR="00E933CB">
        <w:rPr>
          <w:spacing w:val="-2"/>
        </w:rPr>
        <w:t xml:space="preserve"> </w:t>
      </w:r>
      <w:r w:rsidR="00A74C91" w:rsidRPr="00FF712C">
        <w:rPr>
          <w:spacing w:val="-2"/>
        </w:rPr>
        <w:t xml:space="preserve">DASNY Code Compliance Unit </w:t>
      </w:r>
      <w:r w:rsidR="00A74C91">
        <w:rPr>
          <w:spacing w:val="-2"/>
        </w:rPr>
        <w:t xml:space="preserve">and the Environmental Consultant </w:t>
      </w:r>
      <w:r w:rsidR="00A74C91" w:rsidRPr="00FF712C">
        <w:rPr>
          <w:spacing w:val="-2"/>
        </w:rPr>
        <w:t xml:space="preserve">for review and </w:t>
      </w:r>
      <w:r w:rsidR="00A74C91">
        <w:rPr>
          <w:spacing w:val="-2"/>
        </w:rPr>
        <w:t xml:space="preserve">Code Compliance </w:t>
      </w:r>
      <w:r w:rsidR="00A74C91" w:rsidRPr="00FF712C">
        <w:rPr>
          <w:spacing w:val="-2"/>
        </w:rPr>
        <w:t xml:space="preserve">approval prior to the commencement of </w:t>
      </w:r>
      <w:proofErr w:type="gramStart"/>
      <w:r w:rsidR="00A74C91">
        <w:rPr>
          <w:spacing w:val="-2"/>
        </w:rPr>
        <w:t xml:space="preserve">remediation </w:t>
      </w:r>
      <w:r w:rsidR="00A74C91" w:rsidRPr="00FF712C">
        <w:rPr>
          <w:spacing w:val="-2"/>
        </w:rPr>
        <w:t xml:space="preserve"> activities</w:t>
      </w:r>
      <w:proofErr w:type="gramEnd"/>
      <w:r w:rsidR="00A74C91" w:rsidRPr="00FF712C">
        <w:rPr>
          <w:spacing w:val="-2"/>
        </w:rPr>
        <w:t>:</w:t>
      </w:r>
    </w:p>
    <w:bookmarkEnd w:id="1"/>
    <w:p w14:paraId="0321B022" w14:textId="77777777" w:rsidR="00A74C91" w:rsidRDefault="00A74C91" w:rsidP="00A74C91">
      <w:pPr>
        <w:keepNext/>
        <w:tabs>
          <w:tab w:val="left" w:pos="576"/>
          <w:tab w:val="left" w:pos="1152"/>
          <w:tab w:val="left" w:pos="1728"/>
          <w:tab w:val="left" w:pos="2304"/>
          <w:tab w:val="left" w:pos="2880"/>
        </w:tabs>
        <w:suppressAutoHyphens/>
        <w:ind w:left="1728" w:hanging="432"/>
        <w:jc w:val="both"/>
        <w:rPr>
          <w:spacing w:val="-2"/>
        </w:rPr>
      </w:pPr>
    </w:p>
    <w:p w14:paraId="3E6EC45F" w14:textId="181257EF" w:rsidR="00A74C91" w:rsidRPr="00FF712C" w:rsidRDefault="00A74C91" w:rsidP="002E4A30">
      <w:pPr>
        <w:keepNext/>
        <w:tabs>
          <w:tab w:val="left" w:pos="1170"/>
          <w:tab w:val="left" w:pos="1728"/>
          <w:tab w:val="left" w:pos="2304"/>
          <w:tab w:val="left" w:pos="2880"/>
        </w:tabs>
        <w:suppressAutoHyphens/>
        <w:spacing w:after="90"/>
        <w:ind w:left="1728" w:hanging="558"/>
        <w:jc w:val="both"/>
        <w:rPr>
          <w:spacing w:val="-2"/>
        </w:rPr>
      </w:pPr>
      <w:bookmarkStart w:id="2" w:name="_Hlk126577233"/>
      <w:r>
        <w:rPr>
          <w:spacing w:val="-2"/>
        </w:rPr>
        <w:t xml:space="preserve">1.   </w:t>
      </w:r>
      <w:r w:rsidR="002E4A30">
        <w:rPr>
          <w:spacing w:val="-2"/>
        </w:rPr>
        <w:t xml:space="preserve">    </w:t>
      </w:r>
      <w:r w:rsidRPr="00FF712C">
        <w:rPr>
          <w:spacing w:val="-2"/>
        </w:rPr>
        <w:t>Progress Schedule:</w:t>
      </w:r>
    </w:p>
    <w:p w14:paraId="3A7036F3" w14:textId="2A1AAF66" w:rsidR="00A74C91" w:rsidRPr="00FF712C" w:rsidRDefault="00A74C91" w:rsidP="002E4A30">
      <w:pPr>
        <w:keepNext/>
        <w:tabs>
          <w:tab w:val="left" w:pos="1170"/>
          <w:tab w:val="left" w:pos="1728"/>
          <w:tab w:val="left" w:pos="2304"/>
          <w:tab w:val="left" w:pos="2880"/>
        </w:tabs>
        <w:suppressAutoHyphens/>
        <w:spacing w:after="90"/>
        <w:ind w:left="2304" w:hanging="558"/>
        <w:jc w:val="both"/>
        <w:rPr>
          <w:spacing w:val="-2"/>
        </w:rPr>
      </w:pPr>
      <w:r w:rsidRPr="00FF712C">
        <w:rPr>
          <w:spacing w:val="-2"/>
        </w:rPr>
        <w:t>a.</w:t>
      </w:r>
      <w:r w:rsidRPr="00FF712C">
        <w:rPr>
          <w:spacing w:val="-2"/>
        </w:rPr>
        <w:tab/>
        <w:t xml:space="preserve">Show the complete sequence of abatement activities </w:t>
      </w:r>
      <w:r>
        <w:rPr>
          <w:spacing w:val="-2"/>
        </w:rPr>
        <w:t xml:space="preserve">for each </w:t>
      </w:r>
      <w:r w:rsidR="00DD0F4B">
        <w:rPr>
          <w:spacing w:val="-2"/>
        </w:rPr>
        <w:t>Work Area</w:t>
      </w:r>
      <w:r>
        <w:rPr>
          <w:spacing w:val="-2"/>
        </w:rPr>
        <w:t xml:space="preserve"> </w:t>
      </w:r>
      <w:r w:rsidRPr="00FF712C">
        <w:rPr>
          <w:spacing w:val="-2"/>
        </w:rPr>
        <w:t>and the sequencing of Work within each building or building section</w:t>
      </w:r>
      <w:r>
        <w:rPr>
          <w:spacing w:val="-2"/>
        </w:rPr>
        <w:t xml:space="preserve"> listed in the </w:t>
      </w:r>
      <w:r w:rsidR="00E41387">
        <w:rPr>
          <w:spacing w:val="-2"/>
        </w:rPr>
        <w:t xml:space="preserve">project </w:t>
      </w:r>
      <w:proofErr w:type="gramStart"/>
      <w:r w:rsidR="00E41387">
        <w:rPr>
          <w:spacing w:val="-2"/>
        </w:rPr>
        <w:t xml:space="preserve">documents </w:t>
      </w:r>
      <w:r w:rsidRPr="00FF712C">
        <w:rPr>
          <w:spacing w:val="-2"/>
        </w:rPr>
        <w:t>.</w:t>
      </w:r>
      <w:proofErr w:type="gramEnd"/>
      <w:r w:rsidRPr="00FF712C">
        <w:rPr>
          <w:spacing w:val="-2"/>
        </w:rPr>
        <w:t xml:space="preserve">  </w:t>
      </w:r>
    </w:p>
    <w:p w14:paraId="7DF8C8DD" w14:textId="6CFE5527" w:rsidR="00A74C91" w:rsidRDefault="00A74C91" w:rsidP="002E4A30">
      <w:pPr>
        <w:tabs>
          <w:tab w:val="left" w:pos="1170"/>
          <w:tab w:val="left" w:pos="1728"/>
          <w:tab w:val="left" w:pos="2304"/>
          <w:tab w:val="left" w:pos="2880"/>
        </w:tabs>
        <w:suppressAutoHyphens/>
        <w:spacing w:after="90"/>
        <w:ind w:left="2304" w:hanging="558"/>
        <w:jc w:val="both"/>
        <w:rPr>
          <w:spacing w:val="-2"/>
        </w:rPr>
      </w:pPr>
      <w:r w:rsidRPr="00FF712C">
        <w:rPr>
          <w:spacing w:val="-2"/>
        </w:rPr>
        <w:t>b.</w:t>
      </w:r>
      <w:r w:rsidRPr="00FF712C">
        <w:rPr>
          <w:spacing w:val="-2"/>
        </w:rPr>
        <w:tab/>
        <w:t xml:space="preserve">Show the dates </w:t>
      </w:r>
      <w:r>
        <w:rPr>
          <w:spacing w:val="-2"/>
        </w:rPr>
        <w:t xml:space="preserve">and hours of work </w:t>
      </w:r>
      <w:r w:rsidRPr="00FF712C">
        <w:rPr>
          <w:spacing w:val="-2"/>
        </w:rPr>
        <w:t>for the beginning and completion of each major element of Work</w:t>
      </w:r>
      <w:r>
        <w:rPr>
          <w:spacing w:val="-2"/>
        </w:rPr>
        <w:t xml:space="preserve"> for all </w:t>
      </w:r>
      <w:r w:rsidR="00DD0F4B">
        <w:rPr>
          <w:spacing w:val="-2"/>
        </w:rPr>
        <w:t>Work Area</w:t>
      </w:r>
      <w:r>
        <w:rPr>
          <w:spacing w:val="-2"/>
        </w:rPr>
        <w:t>s</w:t>
      </w:r>
      <w:r w:rsidRPr="00FF712C">
        <w:rPr>
          <w:spacing w:val="-2"/>
        </w:rPr>
        <w:t xml:space="preserve"> including substantial completion dates for each Work Area, building, or phase.</w:t>
      </w:r>
      <w:r>
        <w:rPr>
          <w:spacing w:val="-2"/>
        </w:rPr>
        <w:t xml:space="preserve"> </w:t>
      </w:r>
    </w:p>
    <w:p w14:paraId="4C3EB627" w14:textId="77777777" w:rsidR="00A74C91" w:rsidRPr="00FF712C" w:rsidRDefault="00A74C91" w:rsidP="002E4A30">
      <w:pPr>
        <w:tabs>
          <w:tab w:val="left" w:pos="1170"/>
          <w:tab w:val="left" w:pos="1728"/>
          <w:tab w:val="left" w:pos="2304"/>
          <w:tab w:val="left" w:pos="2880"/>
        </w:tabs>
        <w:suppressAutoHyphens/>
        <w:spacing w:after="90"/>
        <w:ind w:left="1728" w:hanging="558"/>
        <w:jc w:val="both"/>
        <w:rPr>
          <w:spacing w:val="-2"/>
        </w:rPr>
      </w:pPr>
      <w:r>
        <w:rPr>
          <w:spacing w:val="-2"/>
        </w:rPr>
        <w:t>2</w:t>
      </w:r>
      <w:r w:rsidRPr="00FF712C">
        <w:rPr>
          <w:spacing w:val="-2"/>
        </w:rPr>
        <w:t xml:space="preserve">. </w:t>
      </w:r>
      <w:r w:rsidRPr="00FF712C">
        <w:rPr>
          <w:spacing w:val="-2"/>
        </w:rPr>
        <w:tab/>
      </w:r>
      <w:r>
        <w:rPr>
          <w:spacing w:val="-2"/>
        </w:rPr>
        <w:t>Remediation</w:t>
      </w:r>
      <w:r w:rsidRPr="00FF712C">
        <w:rPr>
          <w:spacing w:val="-2"/>
        </w:rPr>
        <w:t xml:space="preserve"> Work Plan</w:t>
      </w:r>
      <w:r>
        <w:rPr>
          <w:spacing w:val="-2"/>
        </w:rPr>
        <w:t xml:space="preserve"> and Drawing(s)</w:t>
      </w:r>
      <w:r w:rsidRPr="00FF712C">
        <w:rPr>
          <w:spacing w:val="-2"/>
        </w:rPr>
        <w:t xml:space="preserve">:  Provide </w:t>
      </w:r>
      <w:r>
        <w:rPr>
          <w:spacing w:val="-2"/>
        </w:rPr>
        <w:t xml:space="preserve">a written work </w:t>
      </w:r>
      <w:r w:rsidRPr="00FF712C">
        <w:rPr>
          <w:spacing w:val="-2"/>
        </w:rPr>
        <w:t>plan</w:t>
      </w:r>
      <w:r>
        <w:rPr>
          <w:spacing w:val="-2"/>
        </w:rPr>
        <w:t xml:space="preserve"> description of work and drawing(s)</w:t>
      </w:r>
      <w:r w:rsidRPr="00FF712C">
        <w:rPr>
          <w:spacing w:val="-2"/>
        </w:rPr>
        <w:t xml:space="preserve"> that clearly indicate</w:t>
      </w:r>
      <w:r>
        <w:rPr>
          <w:spacing w:val="-2"/>
        </w:rPr>
        <w:t>s</w:t>
      </w:r>
      <w:r w:rsidRPr="00FF712C">
        <w:rPr>
          <w:spacing w:val="-2"/>
        </w:rPr>
        <w:t xml:space="preserve"> the following:</w:t>
      </w:r>
    </w:p>
    <w:p w14:paraId="1CDED75A" w14:textId="340FC785" w:rsidR="00A74C91" w:rsidRPr="00FF712C" w:rsidRDefault="00A74C91" w:rsidP="002E4A30">
      <w:pPr>
        <w:tabs>
          <w:tab w:val="left" w:pos="1170"/>
          <w:tab w:val="left" w:pos="1728"/>
          <w:tab w:val="left" w:pos="2250"/>
          <w:tab w:val="left" w:pos="2880"/>
        </w:tabs>
        <w:suppressAutoHyphens/>
        <w:spacing w:after="90"/>
        <w:ind w:left="2304" w:hanging="558"/>
        <w:jc w:val="both"/>
        <w:rPr>
          <w:spacing w:val="-2"/>
        </w:rPr>
      </w:pPr>
      <w:r w:rsidRPr="00FF712C">
        <w:rPr>
          <w:spacing w:val="-2"/>
        </w:rPr>
        <w:t>a.</w:t>
      </w:r>
      <w:r w:rsidRPr="00FF712C">
        <w:rPr>
          <w:spacing w:val="-2"/>
        </w:rPr>
        <w:tab/>
        <w:t xml:space="preserve">All </w:t>
      </w:r>
      <w:r w:rsidR="00DD0F4B">
        <w:rPr>
          <w:spacing w:val="-2"/>
        </w:rPr>
        <w:t>Work Area</w:t>
      </w:r>
      <w:r w:rsidRPr="00FF712C">
        <w:rPr>
          <w:spacing w:val="-2"/>
        </w:rPr>
        <w:t>s/containments numbered sequentially.</w:t>
      </w:r>
    </w:p>
    <w:p w14:paraId="2BF861BA" w14:textId="686E6BB4" w:rsidR="00A74C91" w:rsidRPr="00FF712C" w:rsidRDefault="00A74C91" w:rsidP="002E4A30">
      <w:pPr>
        <w:tabs>
          <w:tab w:val="left" w:pos="1170"/>
          <w:tab w:val="left" w:pos="1728"/>
          <w:tab w:val="left" w:pos="2250"/>
          <w:tab w:val="left" w:pos="2880"/>
        </w:tabs>
        <w:suppressAutoHyphens/>
        <w:spacing w:after="90"/>
        <w:ind w:left="2304" w:hanging="558"/>
        <w:jc w:val="both"/>
        <w:rPr>
          <w:spacing w:val="-2"/>
        </w:rPr>
      </w:pPr>
      <w:r w:rsidRPr="00FF712C">
        <w:rPr>
          <w:spacing w:val="-2"/>
        </w:rPr>
        <w:t>b.</w:t>
      </w:r>
      <w:r w:rsidRPr="00FF712C">
        <w:rPr>
          <w:spacing w:val="-2"/>
        </w:rPr>
        <w:tab/>
        <w:t>Locations and types of all decontamination enclosures</w:t>
      </w:r>
      <w:r>
        <w:rPr>
          <w:spacing w:val="-2"/>
        </w:rPr>
        <w:t xml:space="preserve"> for each </w:t>
      </w:r>
      <w:r w:rsidR="00DD0F4B">
        <w:rPr>
          <w:spacing w:val="-2"/>
        </w:rPr>
        <w:t>Work Area</w:t>
      </w:r>
      <w:r w:rsidR="00941665">
        <w:rPr>
          <w:spacing w:val="-2"/>
        </w:rPr>
        <w:t>/cont</w:t>
      </w:r>
      <w:r w:rsidR="007A0C78">
        <w:rPr>
          <w:spacing w:val="-2"/>
        </w:rPr>
        <w:t>a</w:t>
      </w:r>
      <w:r w:rsidR="00941665">
        <w:rPr>
          <w:spacing w:val="-2"/>
        </w:rPr>
        <w:t>inment</w:t>
      </w:r>
      <w:r w:rsidRPr="00FF712C">
        <w:rPr>
          <w:spacing w:val="-2"/>
        </w:rPr>
        <w:t>.</w:t>
      </w:r>
    </w:p>
    <w:p w14:paraId="72C9E1BA" w14:textId="4628D8D1" w:rsidR="00A74C91" w:rsidRPr="00FF712C" w:rsidRDefault="00A74C91" w:rsidP="002E4A30">
      <w:pPr>
        <w:tabs>
          <w:tab w:val="left" w:pos="1170"/>
          <w:tab w:val="left" w:pos="1728"/>
          <w:tab w:val="left" w:pos="2250"/>
          <w:tab w:val="left" w:pos="2880"/>
        </w:tabs>
        <w:suppressAutoHyphens/>
        <w:spacing w:after="90"/>
        <w:ind w:left="2304" w:hanging="558"/>
        <w:jc w:val="both"/>
        <w:rPr>
          <w:spacing w:val="-2"/>
        </w:rPr>
      </w:pPr>
      <w:r w:rsidRPr="00FF712C">
        <w:rPr>
          <w:spacing w:val="-2"/>
        </w:rPr>
        <w:lastRenderedPageBreak/>
        <w:t>c.</w:t>
      </w:r>
      <w:r w:rsidRPr="00FF712C">
        <w:rPr>
          <w:spacing w:val="-2"/>
        </w:rPr>
        <w:tab/>
        <w:t xml:space="preserve">Entrances and exits to </w:t>
      </w:r>
      <w:r>
        <w:rPr>
          <w:spacing w:val="-2"/>
        </w:rPr>
        <w:t xml:space="preserve">each </w:t>
      </w:r>
      <w:r w:rsidR="00DD0F4B">
        <w:rPr>
          <w:spacing w:val="-2"/>
        </w:rPr>
        <w:t>Work Area</w:t>
      </w:r>
      <w:r w:rsidRPr="00FF712C">
        <w:rPr>
          <w:spacing w:val="-2"/>
        </w:rPr>
        <w:t>/containment.</w:t>
      </w:r>
    </w:p>
    <w:p w14:paraId="45E58F83" w14:textId="65303FAC" w:rsidR="00A74C91" w:rsidRPr="00FF712C" w:rsidRDefault="00A74C91" w:rsidP="002E4A30">
      <w:pPr>
        <w:tabs>
          <w:tab w:val="left" w:pos="1170"/>
          <w:tab w:val="left" w:pos="1728"/>
          <w:tab w:val="left" w:pos="2250"/>
          <w:tab w:val="left" w:pos="2880"/>
        </w:tabs>
        <w:suppressAutoHyphens/>
        <w:spacing w:after="90"/>
        <w:ind w:left="2304" w:hanging="558"/>
        <w:jc w:val="both"/>
        <w:rPr>
          <w:spacing w:val="-2"/>
        </w:rPr>
      </w:pPr>
      <w:r w:rsidRPr="00FF712C">
        <w:rPr>
          <w:spacing w:val="-2"/>
        </w:rPr>
        <w:t>d.</w:t>
      </w:r>
      <w:r w:rsidRPr="00FF712C">
        <w:rPr>
          <w:spacing w:val="-2"/>
        </w:rPr>
        <w:tab/>
      </w:r>
      <w:r>
        <w:t xml:space="preserve">Type of remediation activity, technique for each </w:t>
      </w:r>
      <w:r w:rsidR="00DD0F4B">
        <w:t>Work Area</w:t>
      </w:r>
      <w:r>
        <w:t xml:space="preserve"> and/or containment</w:t>
      </w:r>
      <w:r w:rsidRPr="00FF712C">
        <w:rPr>
          <w:spacing w:val="-2"/>
        </w:rPr>
        <w:t>.</w:t>
      </w:r>
    </w:p>
    <w:p w14:paraId="12BF60A5" w14:textId="77777777" w:rsidR="00A74C91" w:rsidRDefault="00A74C91" w:rsidP="002E4A30">
      <w:pPr>
        <w:tabs>
          <w:tab w:val="left" w:pos="1170"/>
          <w:tab w:val="left" w:pos="1728"/>
          <w:tab w:val="left" w:pos="2250"/>
          <w:tab w:val="left" w:pos="2880"/>
        </w:tabs>
        <w:suppressAutoHyphens/>
        <w:spacing w:after="90"/>
        <w:ind w:left="2304" w:hanging="558"/>
        <w:jc w:val="both"/>
        <w:rPr>
          <w:spacing w:val="-2"/>
        </w:rPr>
      </w:pPr>
      <w:r w:rsidRPr="00FF712C">
        <w:rPr>
          <w:spacing w:val="-2"/>
        </w:rPr>
        <w:t>e.</w:t>
      </w:r>
      <w:r w:rsidRPr="00FF712C">
        <w:rPr>
          <w:spacing w:val="-2"/>
        </w:rPr>
        <w:tab/>
      </w:r>
      <w:r>
        <w:t xml:space="preserve">Procedures to be utilized for any cleaning and disinfecting solutions, and the proposed list of EPA registered biocides, </w:t>
      </w:r>
      <w:proofErr w:type="gramStart"/>
      <w:r>
        <w:t>disinfectants</w:t>
      </w:r>
      <w:proofErr w:type="gramEnd"/>
      <w:r>
        <w:t xml:space="preserve"> and microbial coatings to be utilized on the project</w:t>
      </w:r>
      <w:r w:rsidRPr="00FF712C">
        <w:rPr>
          <w:spacing w:val="-2"/>
        </w:rPr>
        <w:t>.</w:t>
      </w:r>
    </w:p>
    <w:p w14:paraId="52EB5B6E" w14:textId="7D738A5E" w:rsidR="00A74C91" w:rsidRDefault="00A74C91" w:rsidP="002E4A30">
      <w:pPr>
        <w:tabs>
          <w:tab w:val="left" w:pos="1170"/>
          <w:tab w:val="left" w:pos="1728"/>
          <w:tab w:val="left" w:pos="2250"/>
          <w:tab w:val="left" w:pos="2880"/>
        </w:tabs>
        <w:suppressAutoHyphens/>
        <w:spacing w:after="90"/>
        <w:ind w:left="2304" w:hanging="558"/>
        <w:jc w:val="both"/>
        <w:rPr>
          <w:spacing w:val="-2"/>
        </w:rPr>
      </w:pPr>
      <w:r>
        <w:rPr>
          <w:spacing w:val="-2"/>
        </w:rPr>
        <w:t>f.</w:t>
      </w:r>
      <w:r>
        <w:rPr>
          <w:spacing w:val="-2"/>
        </w:rPr>
        <w:tab/>
      </w:r>
      <w:r w:rsidRPr="00FF712C">
        <w:rPr>
          <w:spacing w:val="-2"/>
        </w:rPr>
        <w:t>Location of water and electrical connections to building services</w:t>
      </w:r>
      <w:r>
        <w:rPr>
          <w:spacing w:val="-2"/>
        </w:rPr>
        <w:t xml:space="preserve"> for each </w:t>
      </w:r>
      <w:r w:rsidR="00DD0F4B">
        <w:rPr>
          <w:spacing w:val="-2"/>
        </w:rPr>
        <w:t>Work Area</w:t>
      </w:r>
      <w:r>
        <w:rPr>
          <w:spacing w:val="-2"/>
        </w:rPr>
        <w:t>/containment.</w:t>
      </w:r>
    </w:p>
    <w:p w14:paraId="2A1F5B5C" w14:textId="14AC4924" w:rsidR="00A74C91" w:rsidRDefault="00A74C91" w:rsidP="002E4A30">
      <w:pPr>
        <w:tabs>
          <w:tab w:val="left" w:pos="1170"/>
          <w:tab w:val="left" w:pos="1728"/>
          <w:tab w:val="left" w:pos="2250"/>
          <w:tab w:val="left" w:pos="2880"/>
        </w:tabs>
        <w:suppressAutoHyphens/>
        <w:spacing w:after="90"/>
        <w:ind w:left="2304" w:hanging="558"/>
        <w:jc w:val="both"/>
        <w:rPr>
          <w:spacing w:val="-2"/>
        </w:rPr>
      </w:pPr>
      <w:r>
        <w:rPr>
          <w:spacing w:val="-2"/>
        </w:rPr>
        <w:t xml:space="preserve">g. </w:t>
      </w:r>
      <w:r>
        <w:rPr>
          <w:spacing w:val="-2"/>
        </w:rPr>
        <w:tab/>
      </w:r>
      <w:r w:rsidRPr="00FF712C">
        <w:rPr>
          <w:spacing w:val="-2"/>
        </w:rPr>
        <w:t>Waste transport routes through the building</w:t>
      </w:r>
      <w:r>
        <w:rPr>
          <w:spacing w:val="-2"/>
        </w:rPr>
        <w:t xml:space="preserve">, or </w:t>
      </w:r>
      <w:r w:rsidRPr="001E3AD2">
        <w:rPr>
          <w:spacing w:val="-2"/>
        </w:rPr>
        <w:t>exterior</w:t>
      </w:r>
      <w:r w:rsidRPr="00FF712C">
        <w:rPr>
          <w:spacing w:val="-2"/>
        </w:rPr>
        <w:t xml:space="preserve"> to the waste storage </w:t>
      </w:r>
      <w:r w:rsidRPr="00AA049C">
        <w:rPr>
          <w:spacing w:val="-2"/>
        </w:rPr>
        <w:t xml:space="preserve">container for each </w:t>
      </w:r>
      <w:r w:rsidR="00DD0F4B">
        <w:rPr>
          <w:spacing w:val="-2"/>
        </w:rPr>
        <w:t>Work Area</w:t>
      </w:r>
      <w:r w:rsidRPr="00AA049C">
        <w:rPr>
          <w:spacing w:val="-2"/>
        </w:rPr>
        <w:t xml:space="preserve">/containment. </w:t>
      </w:r>
    </w:p>
    <w:p w14:paraId="1000AE71" w14:textId="16C1A945" w:rsidR="00A74C91" w:rsidRDefault="00A74C91" w:rsidP="002E4A30">
      <w:pPr>
        <w:pStyle w:val="PR1"/>
        <w:numPr>
          <w:ilvl w:val="0"/>
          <w:numId w:val="57"/>
        </w:numPr>
        <w:tabs>
          <w:tab w:val="clear" w:pos="864"/>
          <w:tab w:val="left" w:pos="1080"/>
          <w:tab w:val="left" w:pos="1170"/>
        </w:tabs>
        <w:spacing w:before="0" w:after="90"/>
        <w:ind w:hanging="558"/>
      </w:pPr>
      <w:r>
        <w:t>Safety Data Sheets (SDS)</w:t>
      </w:r>
    </w:p>
    <w:p w14:paraId="0530EC9C" w14:textId="065B37E2" w:rsidR="00A74C91" w:rsidRDefault="00A74C91" w:rsidP="002E4A30">
      <w:pPr>
        <w:pStyle w:val="PR3"/>
        <w:numPr>
          <w:ilvl w:val="2"/>
          <w:numId w:val="5"/>
        </w:numPr>
        <w:tabs>
          <w:tab w:val="clear" w:pos="2016"/>
          <w:tab w:val="left" w:pos="2340"/>
        </w:tabs>
        <w:spacing w:after="90"/>
      </w:pPr>
      <w:r>
        <w:t>Provide an SDS on the EPA registered products selected for use on this project.  Substitution of alternative products is not permitted without authorization by the Environmental Consultant.</w:t>
      </w:r>
    </w:p>
    <w:p w14:paraId="3FDCECA6" w14:textId="77777777" w:rsidR="00A74C91" w:rsidRPr="00AA3020" w:rsidRDefault="00A74C91" w:rsidP="00A74C91">
      <w:pPr>
        <w:pStyle w:val="PR3"/>
        <w:numPr>
          <w:ilvl w:val="0"/>
          <w:numId w:val="0"/>
        </w:numPr>
        <w:tabs>
          <w:tab w:val="clear" w:pos="2016"/>
          <w:tab w:val="left" w:pos="2340"/>
        </w:tabs>
        <w:ind w:left="1440"/>
      </w:pPr>
    </w:p>
    <w:bookmarkEnd w:id="2"/>
    <w:p w14:paraId="21084A3F" w14:textId="5BEC307F" w:rsidR="005C7C5B" w:rsidRDefault="006361C3" w:rsidP="007653E6">
      <w:pPr>
        <w:pStyle w:val="PR2"/>
        <w:tabs>
          <w:tab w:val="clear" w:pos="1440"/>
          <w:tab w:val="left" w:pos="-1890"/>
          <w:tab w:val="left" w:pos="720"/>
        </w:tabs>
        <w:spacing w:after="120"/>
        <w:ind w:left="1080" w:hanging="1080"/>
      </w:pPr>
      <w:r>
        <w:tab/>
        <w:t>B.</w:t>
      </w:r>
      <w:r>
        <w:tab/>
      </w:r>
      <w:r w:rsidR="005C7C5B">
        <w:t>Project Close-out Submittals:</w:t>
      </w:r>
      <w:r w:rsidR="00E40CDF" w:rsidRPr="00E40CDF">
        <w:rPr>
          <w:spacing w:val="-2"/>
        </w:rPr>
        <w:t xml:space="preserve"> </w:t>
      </w:r>
      <w:r w:rsidR="00E40CDF" w:rsidRPr="00E40CDF">
        <w:t xml:space="preserve">Within 30 days of the completion of each </w:t>
      </w:r>
      <w:r w:rsidR="00E40CDF">
        <w:t>remediation</w:t>
      </w:r>
      <w:r w:rsidR="00E40CDF" w:rsidRPr="00E40CDF">
        <w:t xml:space="preserve"> phase, the </w:t>
      </w:r>
      <w:r w:rsidR="00597345" w:rsidRPr="003B73A3">
        <w:rPr>
          <w:b/>
        </w:rPr>
        <w:t xml:space="preserve">Remediation </w:t>
      </w:r>
      <w:r w:rsidR="00E40CDF" w:rsidRPr="003B73A3">
        <w:rPr>
          <w:b/>
        </w:rPr>
        <w:t>Contractor</w:t>
      </w:r>
      <w:r w:rsidR="00E40CDF" w:rsidRPr="00E40CDF">
        <w:t xml:space="preserve"> shall submit </w:t>
      </w:r>
      <w:r w:rsidR="00597345">
        <w:t>an electronic</w:t>
      </w:r>
      <w:r w:rsidR="00E40CDF" w:rsidRPr="00E40CDF">
        <w:t xml:space="preserve"> copy of the documents listed below to DASNY Code Compliance and the </w:t>
      </w:r>
      <w:r w:rsidR="00597345">
        <w:t>E</w:t>
      </w:r>
      <w:r w:rsidR="00597345" w:rsidRPr="00E40CDF">
        <w:t xml:space="preserve">nvironmental </w:t>
      </w:r>
      <w:r w:rsidR="00597345">
        <w:t>C</w:t>
      </w:r>
      <w:r w:rsidR="00597345" w:rsidRPr="00E40CDF">
        <w:t xml:space="preserve">onsultant </w:t>
      </w:r>
      <w:r w:rsidR="00E40CDF" w:rsidRPr="00E40CDF">
        <w:t xml:space="preserve">for review and approval prior to Contractor’s final payment.  Once DASNY Code Compliance approves the close-out submittal, the Contractor shall provide three sets of the approved close-out documents (double-sided and bound) to DASNY Project Management, including one set to be distributed to the facility. </w:t>
      </w:r>
      <w:r w:rsidR="00E86EF7">
        <w:t xml:space="preserve"> </w:t>
      </w:r>
    </w:p>
    <w:p w14:paraId="56151D5D" w14:textId="04250527" w:rsidR="005C7C5B" w:rsidRDefault="005C7C5B" w:rsidP="002E4A30">
      <w:pPr>
        <w:pStyle w:val="PR2"/>
        <w:numPr>
          <w:ilvl w:val="0"/>
          <w:numId w:val="76"/>
        </w:numPr>
        <w:tabs>
          <w:tab w:val="clear" w:pos="1440"/>
          <w:tab w:val="left" w:pos="-1890"/>
          <w:tab w:val="left" w:pos="1080"/>
        </w:tabs>
        <w:spacing w:after="120"/>
        <w:ind w:left="1440"/>
      </w:pPr>
      <w:r>
        <w:t xml:space="preserve">Daily </w:t>
      </w:r>
      <w:r w:rsidR="00EB09A5">
        <w:t xml:space="preserve">Supervisor’s </w:t>
      </w:r>
      <w:r>
        <w:t>Pro</w:t>
      </w:r>
      <w:r w:rsidR="00466018">
        <w:t>ject</w:t>
      </w:r>
      <w:r>
        <w:t xml:space="preserve"> Logs</w:t>
      </w:r>
      <w:r w:rsidR="00073C0A">
        <w:t xml:space="preserve"> and daily worker </w:t>
      </w:r>
      <w:r w:rsidR="00DF6EB4">
        <w:t>attendance sheets</w:t>
      </w:r>
      <w:r>
        <w:t>.</w:t>
      </w:r>
    </w:p>
    <w:p w14:paraId="0DD05021" w14:textId="7780DC28" w:rsidR="00DF6EB4" w:rsidRPr="002E4A30" w:rsidRDefault="006361C3" w:rsidP="00CC2ECB">
      <w:pPr>
        <w:pStyle w:val="ListParagraph"/>
        <w:numPr>
          <w:ilvl w:val="0"/>
          <w:numId w:val="76"/>
        </w:numPr>
        <w:tabs>
          <w:tab w:val="left" w:pos="576"/>
          <w:tab w:val="left" w:pos="1152"/>
          <w:tab w:val="left" w:pos="1722"/>
          <w:tab w:val="left" w:pos="2304"/>
          <w:tab w:val="left" w:pos="2880"/>
        </w:tabs>
        <w:suppressAutoHyphens/>
        <w:overflowPunct w:val="0"/>
        <w:autoSpaceDE w:val="0"/>
        <w:autoSpaceDN w:val="0"/>
        <w:adjustRightInd w:val="0"/>
        <w:spacing w:after="90"/>
        <w:ind w:left="1440"/>
        <w:contextualSpacing w:val="0"/>
        <w:jc w:val="both"/>
        <w:textAlignment w:val="baseline"/>
        <w:rPr>
          <w:spacing w:val="-2"/>
        </w:rPr>
      </w:pPr>
      <w:r w:rsidRPr="00FE70AC">
        <w:rPr>
          <w:spacing w:val="-2"/>
        </w:rPr>
        <w:t xml:space="preserve">Contractor’s Acknowledgment Statement Forms.  </w:t>
      </w:r>
      <w:r w:rsidRPr="00FE70AC">
        <w:rPr>
          <w:b/>
          <w:spacing w:val="-2"/>
        </w:rPr>
        <w:t>Original</w:t>
      </w:r>
      <w:r w:rsidRPr="00FE70AC">
        <w:rPr>
          <w:spacing w:val="-2"/>
        </w:rPr>
        <w:t xml:space="preserve"> notarized statement shall be sent to DASNY Code Compliance with the closeout submittals.   </w:t>
      </w:r>
      <w:r w:rsidR="00E40CDF" w:rsidRPr="00E40CDF">
        <w:t xml:space="preserve"> The Statement shall be notarized (Original notarized statement shall be sent to DASNY Code Compliance).</w:t>
      </w:r>
    </w:p>
    <w:p w14:paraId="6FA545CE" w14:textId="74157A43" w:rsidR="00DF6EB4" w:rsidRPr="002E4A30" w:rsidRDefault="00895443" w:rsidP="00CC2ECB">
      <w:pPr>
        <w:pStyle w:val="ListParagraph"/>
        <w:numPr>
          <w:ilvl w:val="0"/>
          <w:numId w:val="76"/>
        </w:numPr>
        <w:tabs>
          <w:tab w:val="left" w:pos="576"/>
          <w:tab w:val="left" w:pos="1152"/>
          <w:tab w:val="left" w:pos="1722"/>
          <w:tab w:val="left" w:pos="2304"/>
          <w:tab w:val="left" w:pos="2880"/>
        </w:tabs>
        <w:suppressAutoHyphens/>
        <w:overflowPunct w:val="0"/>
        <w:autoSpaceDE w:val="0"/>
        <w:autoSpaceDN w:val="0"/>
        <w:adjustRightInd w:val="0"/>
        <w:spacing w:after="90"/>
        <w:ind w:left="1440"/>
        <w:contextualSpacing w:val="0"/>
        <w:jc w:val="both"/>
        <w:textAlignment w:val="baseline"/>
        <w:rPr>
          <w:spacing w:val="-2"/>
        </w:rPr>
      </w:pPr>
      <w:r>
        <w:t xml:space="preserve">Waste disposal documentation </w:t>
      </w:r>
      <w:r w:rsidR="00EB09A5">
        <w:t>from</w:t>
      </w:r>
      <w:r>
        <w:t xml:space="preserve"> a NYS DEC permitted </w:t>
      </w:r>
      <w:r w:rsidR="00D422BF">
        <w:t xml:space="preserve">C&amp;D debris </w:t>
      </w:r>
      <w:r>
        <w:t>disposal facility.</w:t>
      </w:r>
    </w:p>
    <w:p w14:paraId="6667DEC1" w14:textId="6B2E41E0" w:rsidR="00EB09A5" w:rsidRDefault="00EB09A5" w:rsidP="002E4A30">
      <w:pPr>
        <w:pStyle w:val="ListParagraph"/>
        <w:numPr>
          <w:ilvl w:val="0"/>
          <w:numId w:val="76"/>
        </w:numPr>
        <w:tabs>
          <w:tab w:val="left" w:pos="576"/>
          <w:tab w:val="left" w:pos="1152"/>
          <w:tab w:val="left" w:pos="1722"/>
          <w:tab w:val="left" w:pos="2304"/>
          <w:tab w:val="left" w:pos="2880"/>
        </w:tabs>
        <w:suppressAutoHyphens/>
        <w:overflowPunct w:val="0"/>
        <w:autoSpaceDE w:val="0"/>
        <w:autoSpaceDN w:val="0"/>
        <w:adjustRightInd w:val="0"/>
        <w:ind w:left="1440"/>
        <w:contextualSpacing w:val="0"/>
        <w:jc w:val="both"/>
        <w:textAlignment w:val="baseline"/>
        <w:rPr>
          <w:spacing w:val="-2"/>
        </w:rPr>
      </w:pPr>
      <w:r>
        <w:rPr>
          <w:spacing w:val="-2"/>
        </w:rPr>
        <w:t>All pertinent correspondence related to the project.</w:t>
      </w:r>
    </w:p>
    <w:p w14:paraId="68A220CA" w14:textId="77777777" w:rsidR="00DF6EB4" w:rsidRPr="00DF6EB4" w:rsidRDefault="00DF6EB4" w:rsidP="00706017">
      <w:pPr>
        <w:tabs>
          <w:tab w:val="left" w:pos="576"/>
          <w:tab w:val="left" w:pos="1152"/>
          <w:tab w:val="left" w:pos="1722"/>
          <w:tab w:val="left" w:pos="2304"/>
          <w:tab w:val="left" w:pos="2880"/>
        </w:tabs>
        <w:suppressAutoHyphens/>
        <w:overflowPunct w:val="0"/>
        <w:autoSpaceDE w:val="0"/>
        <w:autoSpaceDN w:val="0"/>
        <w:adjustRightInd w:val="0"/>
        <w:ind w:left="1080"/>
        <w:jc w:val="both"/>
        <w:textAlignment w:val="baseline"/>
        <w:rPr>
          <w:spacing w:val="-2"/>
        </w:rPr>
      </w:pPr>
    </w:p>
    <w:p w14:paraId="40DD3154" w14:textId="77777777" w:rsidR="00597345" w:rsidRDefault="00597345" w:rsidP="006361C3">
      <w:pPr>
        <w:pStyle w:val="PR2"/>
        <w:numPr>
          <w:ilvl w:val="1"/>
          <w:numId w:val="5"/>
        </w:numPr>
        <w:tabs>
          <w:tab w:val="clear" w:pos="1440"/>
          <w:tab w:val="left" w:pos="-1890"/>
          <w:tab w:val="num" w:pos="1080"/>
          <w:tab w:val="left" w:pos="2160"/>
        </w:tabs>
        <w:spacing w:after="120"/>
        <w:ind w:left="1080"/>
      </w:pPr>
      <w:r>
        <w:t xml:space="preserve">Project Close-out Submittals: Within 30 days of the completion of each remediation phase, the </w:t>
      </w:r>
      <w:r w:rsidRPr="003B73A3">
        <w:rPr>
          <w:b/>
        </w:rPr>
        <w:t>Environmental Consultant</w:t>
      </w:r>
      <w:r>
        <w:t xml:space="preserve"> shall submit an electronic copy </w:t>
      </w:r>
      <w:r w:rsidRPr="00E40CDF">
        <w:t>of the documents listed below to DASNY Code Compliance</w:t>
      </w:r>
      <w:r>
        <w:t xml:space="preserve"> </w:t>
      </w:r>
      <w:r w:rsidRPr="00E40CDF">
        <w:t>for review and approval</w:t>
      </w:r>
      <w:r>
        <w:t>.</w:t>
      </w:r>
    </w:p>
    <w:p w14:paraId="00BA31AC" w14:textId="77777777" w:rsidR="00597345" w:rsidRDefault="00597345" w:rsidP="002E4A30">
      <w:pPr>
        <w:pStyle w:val="PR2"/>
        <w:numPr>
          <w:ilvl w:val="2"/>
          <w:numId w:val="77"/>
        </w:numPr>
        <w:tabs>
          <w:tab w:val="clear" w:pos="1440"/>
          <w:tab w:val="left" w:pos="-1890"/>
          <w:tab w:val="left" w:pos="1800"/>
        </w:tabs>
        <w:spacing w:after="120"/>
        <w:ind w:left="1440"/>
      </w:pPr>
      <w:r>
        <w:t xml:space="preserve">Upon completion of the Project, the Environmental Consultant shall certify to the Owner, in writing, that the work is complete and acceptable in an Executive Summary of the work. </w:t>
      </w:r>
    </w:p>
    <w:p w14:paraId="021048EA" w14:textId="68C842B0" w:rsidR="00597345" w:rsidRDefault="00597345" w:rsidP="002E4A30">
      <w:pPr>
        <w:pStyle w:val="PR2"/>
        <w:numPr>
          <w:ilvl w:val="2"/>
          <w:numId w:val="77"/>
        </w:numPr>
        <w:tabs>
          <w:tab w:val="clear" w:pos="1440"/>
          <w:tab w:val="left" w:pos="-1890"/>
          <w:tab w:val="left" w:pos="1800"/>
        </w:tabs>
        <w:spacing w:after="120"/>
        <w:ind w:left="1440"/>
      </w:pPr>
      <w:r>
        <w:t xml:space="preserve">The Environmental Consultant shall review and approve or disapprove all necessary guarantees, certificates of compliance, and all other close-out documentation, which the </w:t>
      </w:r>
      <w:r w:rsidR="00F4047E">
        <w:t>Remediation</w:t>
      </w:r>
      <w:r>
        <w:t xml:space="preserve"> Contractor is required to submit.</w:t>
      </w:r>
    </w:p>
    <w:p w14:paraId="45C9D9AD" w14:textId="77777777" w:rsidR="00597345" w:rsidRDefault="00597345" w:rsidP="002E4A30">
      <w:pPr>
        <w:pStyle w:val="PR2"/>
        <w:numPr>
          <w:ilvl w:val="2"/>
          <w:numId w:val="77"/>
        </w:numPr>
        <w:tabs>
          <w:tab w:val="clear" w:pos="1440"/>
          <w:tab w:val="left" w:pos="-1890"/>
          <w:tab w:val="left" w:pos="1800"/>
        </w:tabs>
        <w:spacing w:after="120"/>
        <w:ind w:left="1440"/>
      </w:pPr>
      <w:r>
        <w:t>The Environmental Consultant shall provide to the Owner the final Project data binder to include:</w:t>
      </w:r>
    </w:p>
    <w:p w14:paraId="6BB0AEAD" w14:textId="77777777" w:rsidR="00597345" w:rsidRDefault="00597345" w:rsidP="00CC2ECB">
      <w:pPr>
        <w:pStyle w:val="PR2"/>
        <w:numPr>
          <w:ilvl w:val="3"/>
          <w:numId w:val="79"/>
        </w:numPr>
        <w:tabs>
          <w:tab w:val="clear" w:pos="1440"/>
          <w:tab w:val="left" w:pos="-1890"/>
          <w:tab w:val="left" w:pos="1710"/>
        </w:tabs>
        <w:spacing w:after="120"/>
        <w:ind w:left="1710" w:hanging="270"/>
      </w:pPr>
      <w:r>
        <w:t>All daily logs</w:t>
      </w:r>
      <w:r w:rsidR="00044FA1">
        <w:t xml:space="preserve"> including daily work</w:t>
      </w:r>
      <w:r w:rsidR="004A496F">
        <w:t>er</w:t>
      </w:r>
      <w:r w:rsidR="00044FA1">
        <w:t xml:space="preserve"> roster</w:t>
      </w:r>
      <w:r w:rsidR="00073C0A">
        <w:t>s</w:t>
      </w:r>
      <w:r>
        <w:t xml:space="preserve">. </w:t>
      </w:r>
    </w:p>
    <w:p w14:paraId="742A18DB" w14:textId="77777777" w:rsidR="00597345" w:rsidRDefault="00597345" w:rsidP="00CC2ECB">
      <w:pPr>
        <w:pStyle w:val="PR2"/>
        <w:numPr>
          <w:ilvl w:val="3"/>
          <w:numId w:val="79"/>
        </w:numPr>
        <w:tabs>
          <w:tab w:val="clear" w:pos="1440"/>
          <w:tab w:val="left" w:pos="-1890"/>
          <w:tab w:val="left" w:pos="1710"/>
        </w:tabs>
        <w:spacing w:after="120"/>
        <w:ind w:left="1710" w:hanging="270"/>
      </w:pPr>
      <w:r>
        <w:t>Summary of all visual inspections with the date of inspection and the date of signoff on the supervisor’s log.</w:t>
      </w:r>
    </w:p>
    <w:p w14:paraId="0E088D10" w14:textId="77777777" w:rsidR="00597345" w:rsidRDefault="00597345" w:rsidP="00CC2ECB">
      <w:pPr>
        <w:pStyle w:val="PR2"/>
        <w:numPr>
          <w:ilvl w:val="3"/>
          <w:numId w:val="79"/>
        </w:numPr>
        <w:tabs>
          <w:tab w:val="clear" w:pos="1440"/>
          <w:tab w:val="left" w:pos="-1890"/>
          <w:tab w:val="left" w:pos="1710"/>
        </w:tabs>
        <w:spacing w:after="120"/>
        <w:ind w:left="1710" w:hanging="270"/>
      </w:pPr>
      <w:r>
        <w:t>Any applicable sampling logs, results, chain of custody forms, and sample location plans.</w:t>
      </w:r>
    </w:p>
    <w:p w14:paraId="7715775E" w14:textId="77777777" w:rsidR="00597345" w:rsidRDefault="00597345" w:rsidP="00CC2ECB">
      <w:pPr>
        <w:pStyle w:val="PR2"/>
        <w:numPr>
          <w:ilvl w:val="3"/>
          <w:numId w:val="79"/>
        </w:numPr>
        <w:tabs>
          <w:tab w:val="clear" w:pos="1440"/>
          <w:tab w:val="left" w:pos="-1890"/>
          <w:tab w:val="left" w:pos="1710"/>
        </w:tabs>
        <w:spacing w:after="180"/>
        <w:ind w:left="1710" w:hanging="270"/>
      </w:pPr>
      <w:r>
        <w:t>All pertinent correspondence related to the Project.</w:t>
      </w:r>
    </w:p>
    <w:p w14:paraId="0D915015" w14:textId="49A0E3BC" w:rsidR="005C7C5B" w:rsidRDefault="004C2B19" w:rsidP="002E4A30">
      <w:pPr>
        <w:pStyle w:val="PR3"/>
        <w:numPr>
          <w:ilvl w:val="0"/>
          <w:numId w:val="0"/>
        </w:numPr>
        <w:tabs>
          <w:tab w:val="clear" w:pos="2016"/>
          <w:tab w:val="left" w:pos="-1890"/>
          <w:tab w:val="left" w:pos="720"/>
        </w:tabs>
        <w:spacing w:after="120"/>
        <w:rPr>
          <w:b/>
        </w:rPr>
      </w:pPr>
      <w:r>
        <w:rPr>
          <w:b/>
        </w:rPr>
        <w:lastRenderedPageBreak/>
        <w:t>1.0</w:t>
      </w:r>
      <w:r w:rsidR="002E4A30">
        <w:rPr>
          <w:b/>
        </w:rPr>
        <w:t>5</w:t>
      </w:r>
      <w:r>
        <w:rPr>
          <w:b/>
        </w:rPr>
        <w:tab/>
      </w:r>
      <w:r w:rsidR="005C7C5B">
        <w:rPr>
          <w:b/>
        </w:rPr>
        <w:t>PRE-CONSTRUCTION CONFERENCE</w:t>
      </w:r>
    </w:p>
    <w:p w14:paraId="1AB9DDB8" w14:textId="65B33A5E" w:rsidR="005C7C5B" w:rsidRDefault="005C7C5B" w:rsidP="00AF7162">
      <w:pPr>
        <w:pStyle w:val="PR3"/>
        <w:numPr>
          <w:ilvl w:val="0"/>
          <w:numId w:val="7"/>
        </w:numPr>
        <w:tabs>
          <w:tab w:val="clear" w:pos="720"/>
          <w:tab w:val="clear" w:pos="2016"/>
          <w:tab w:val="num" w:pos="-1890"/>
          <w:tab w:val="left" w:pos="1080"/>
        </w:tabs>
        <w:spacing w:after="120"/>
        <w:ind w:left="1080"/>
      </w:pPr>
      <w:bookmarkStart w:id="3" w:name="_Hlk126580762"/>
      <w:r>
        <w:t xml:space="preserve">Prior to start of preparatory Work under the Contract, the </w:t>
      </w:r>
      <w:r w:rsidR="003A5250">
        <w:t>Remediation Contractor</w:t>
      </w:r>
      <w:r>
        <w:t xml:space="preserve"> shall attend a pre-construction conference attended by the Owner, Facility Personnel, and Environmental Consultant.</w:t>
      </w:r>
    </w:p>
    <w:p w14:paraId="677B9623" w14:textId="77777777" w:rsidR="005C7C5B" w:rsidRDefault="005C7C5B" w:rsidP="00AF7162">
      <w:pPr>
        <w:pStyle w:val="PR3"/>
        <w:numPr>
          <w:ilvl w:val="0"/>
          <w:numId w:val="7"/>
        </w:numPr>
        <w:tabs>
          <w:tab w:val="clear" w:pos="720"/>
          <w:tab w:val="clear" w:pos="2016"/>
          <w:tab w:val="num" w:pos="-1890"/>
          <w:tab w:val="left" w:pos="1080"/>
        </w:tabs>
        <w:spacing w:after="120"/>
        <w:ind w:left="1080"/>
      </w:pPr>
      <w:r>
        <w:t xml:space="preserve">Agenda for this conference shall include but not </w:t>
      </w:r>
      <w:r w:rsidR="004A496F">
        <w:t xml:space="preserve">be </w:t>
      </w:r>
      <w:r>
        <w:t>limited to:</w:t>
      </w:r>
    </w:p>
    <w:p w14:paraId="0B3BA2B2" w14:textId="27D31F96" w:rsidR="005C7C5B" w:rsidRDefault="003A5250" w:rsidP="007A0C78">
      <w:pPr>
        <w:pStyle w:val="PR3"/>
        <w:numPr>
          <w:ilvl w:val="0"/>
          <w:numId w:val="8"/>
        </w:numPr>
        <w:tabs>
          <w:tab w:val="clear" w:pos="2016"/>
          <w:tab w:val="left" w:pos="1080"/>
        </w:tabs>
        <w:spacing w:after="120"/>
        <w:ind w:left="1800" w:hanging="720"/>
      </w:pPr>
      <w:r>
        <w:t>Remediation Contractor</w:t>
      </w:r>
      <w:r w:rsidR="005C7C5B">
        <w:t>’s scope of Work,</w:t>
      </w:r>
    </w:p>
    <w:p w14:paraId="09DD4250" w14:textId="77777777" w:rsidR="005C7C5B" w:rsidRDefault="005C7C5B" w:rsidP="00AF7162">
      <w:pPr>
        <w:pStyle w:val="PR3"/>
        <w:numPr>
          <w:ilvl w:val="0"/>
          <w:numId w:val="8"/>
        </w:numPr>
        <w:tabs>
          <w:tab w:val="clear" w:pos="2016"/>
          <w:tab w:val="left" w:pos="1080"/>
        </w:tabs>
        <w:spacing w:after="120"/>
      </w:pPr>
      <w:r>
        <w:t>Review of pre-work submittals and on-site documentation,</w:t>
      </w:r>
    </w:p>
    <w:p w14:paraId="08459AA8" w14:textId="77777777" w:rsidR="005C7C5B" w:rsidRDefault="005C7C5B" w:rsidP="00AF7162">
      <w:pPr>
        <w:pStyle w:val="PR3"/>
        <w:numPr>
          <w:ilvl w:val="0"/>
          <w:numId w:val="8"/>
        </w:numPr>
        <w:tabs>
          <w:tab w:val="clear" w:pos="2016"/>
          <w:tab w:val="left" w:pos="1080"/>
        </w:tabs>
        <w:spacing w:after="120"/>
      </w:pPr>
      <w:r>
        <w:t>Review of Work procedures including:</w:t>
      </w:r>
    </w:p>
    <w:p w14:paraId="714ADD38" w14:textId="77777777" w:rsidR="005C7C5B" w:rsidRDefault="005C7C5B" w:rsidP="00AF7162">
      <w:pPr>
        <w:pStyle w:val="PR3"/>
        <w:numPr>
          <w:ilvl w:val="0"/>
          <w:numId w:val="35"/>
        </w:numPr>
        <w:tabs>
          <w:tab w:val="clear" w:pos="2016"/>
          <w:tab w:val="left" w:pos="1080"/>
          <w:tab w:val="num" w:pos="1800"/>
        </w:tabs>
        <w:spacing w:after="120"/>
        <w:ind w:left="1800"/>
      </w:pPr>
      <w:r>
        <w:t>Job site preparation,</w:t>
      </w:r>
    </w:p>
    <w:p w14:paraId="6015A467" w14:textId="77777777" w:rsidR="005C7C5B" w:rsidRDefault="005C7C5B" w:rsidP="00AF7162">
      <w:pPr>
        <w:pStyle w:val="PR3"/>
        <w:numPr>
          <w:ilvl w:val="0"/>
          <w:numId w:val="35"/>
        </w:numPr>
        <w:tabs>
          <w:tab w:val="clear" w:pos="2016"/>
          <w:tab w:val="left" w:pos="1080"/>
          <w:tab w:val="num" w:pos="1800"/>
        </w:tabs>
        <w:spacing w:after="120"/>
        <w:ind w:left="1800"/>
      </w:pPr>
      <w:r>
        <w:t>Pre-cleaning of surfaces,</w:t>
      </w:r>
    </w:p>
    <w:p w14:paraId="3950F562" w14:textId="77777777" w:rsidR="005C7C5B" w:rsidRDefault="005C7C5B" w:rsidP="00AF7162">
      <w:pPr>
        <w:pStyle w:val="PR3"/>
        <w:numPr>
          <w:ilvl w:val="0"/>
          <w:numId w:val="35"/>
        </w:numPr>
        <w:tabs>
          <w:tab w:val="clear" w:pos="2016"/>
          <w:tab w:val="left" w:pos="1080"/>
          <w:tab w:val="num" w:pos="1800"/>
        </w:tabs>
        <w:spacing w:after="120"/>
        <w:ind w:left="1800"/>
      </w:pPr>
      <w:r>
        <w:t>Handling of moveable objects,</w:t>
      </w:r>
    </w:p>
    <w:p w14:paraId="71E29501" w14:textId="4CC5E745" w:rsidR="005C7C5B" w:rsidRDefault="00DD0F4B" w:rsidP="00AF7162">
      <w:pPr>
        <w:pStyle w:val="PR3"/>
        <w:numPr>
          <w:ilvl w:val="0"/>
          <w:numId w:val="35"/>
        </w:numPr>
        <w:tabs>
          <w:tab w:val="clear" w:pos="2016"/>
          <w:tab w:val="left" w:pos="1080"/>
          <w:tab w:val="num" w:pos="1800"/>
        </w:tabs>
        <w:spacing w:after="120"/>
        <w:ind w:left="1800"/>
      </w:pPr>
      <w:r>
        <w:t>Work Area</w:t>
      </w:r>
      <w:r w:rsidR="005C7C5B">
        <w:t xml:space="preserve"> containment, including non-moveable </w:t>
      </w:r>
      <w:proofErr w:type="gramStart"/>
      <w:r w:rsidR="005C7C5B">
        <w:t>objects</w:t>
      </w:r>
      <w:proofErr w:type="gramEnd"/>
    </w:p>
    <w:p w14:paraId="1C7B307D" w14:textId="77777777" w:rsidR="005C7C5B" w:rsidRDefault="005C7C5B" w:rsidP="00AF7162">
      <w:pPr>
        <w:pStyle w:val="PR3"/>
        <w:numPr>
          <w:ilvl w:val="0"/>
          <w:numId w:val="35"/>
        </w:numPr>
        <w:tabs>
          <w:tab w:val="clear" w:pos="2016"/>
          <w:tab w:val="left" w:pos="1080"/>
          <w:tab w:val="num" w:pos="1800"/>
        </w:tabs>
        <w:spacing w:after="120"/>
        <w:ind w:left="1800"/>
      </w:pPr>
      <w:r>
        <w:t>Removal methods and decontamination,</w:t>
      </w:r>
    </w:p>
    <w:p w14:paraId="3CFFFF41" w14:textId="77777777" w:rsidR="005C7C5B" w:rsidRDefault="005C7C5B" w:rsidP="00AF7162">
      <w:pPr>
        <w:pStyle w:val="PR3"/>
        <w:numPr>
          <w:ilvl w:val="0"/>
          <w:numId w:val="35"/>
        </w:numPr>
        <w:tabs>
          <w:tab w:val="clear" w:pos="2016"/>
          <w:tab w:val="left" w:pos="1080"/>
          <w:tab w:val="num" w:pos="1800"/>
        </w:tabs>
        <w:spacing w:after="120"/>
        <w:ind w:left="1800"/>
      </w:pPr>
      <w:r>
        <w:t>Final inspection and clearance preparation,</w:t>
      </w:r>
    </w:p>
    <w:p w14:paraId="7377D4DE" w14:textId="7CAB37D2" w:rsidR="005C7C5B" w:rsidRDefault="005C7C5B" w:rsidP="004C2B19">
      <w:pPr>
        <w:pStyle w:val="PR3"/>
        <w:numPr>
          <w:ilvl w:val="0"/>
          <w:numId w:val="36"/>
        </w:numPr>
        <w:tabs>
          <w:tab w:val="clear" w:pos="1800"/>
          <w:tab w:val="clear" w:pos="2016"/>
          <w:tab w:val="left" w:pos="1080"/>
          <w:tab w:val="num" w:pos="1440"/>
        </w:tabs>
        <w:spacing w:after="120"/>
        <w:ind w:left="1440"/>
      </w:pPr>
      <w:r>
        <w:t>Environmental Consultant’s duties, functions, and authority,</w:t>
      </w:r>
    </w:p>
    <w:p w14:paraId="572E45A1" w14:textId="77777777" w:rsidR="005C7C5B" w:rsidRDefault="005C7C5B" w:rsidP="00AF7162">
      <w:pPr>
        <w:pStyle w:val="PR3"/>
        <w:numPr>
          <w:ilvl w:val="0"/>
          <w:numId w:val="36"/>
        </w:numPr>
        <w:tabs>
          <w:tab w:val="clear" w:pos="1800"/>
          <w:tab w:val="clear" w:pos="2016"/>
          <w:tab w:val="left" w:pos="1080"/>
          <w:tab w:val="num" w:pos="1440"/>
        </w:tabs>
        <w:spacing w:after="120"/>
        <w:ind w:left="1440"/>
      </w:pPr>
      <w:r>
        <w:t>Temporary utilities,</w:t>
      </w:r>
    </w:p>
    <w:p w14:paraId="25320A6E" w14:textId="77777777" w:rsidR="005C7C5B" w:rsidRDefault="005C7C5B" w:rsidP="00AF7162">
      <w:pPr>
        <w:pStyle w:val="PR3"/>
        <w:numPr>
          <w:ilvl w:val="0"/>
          <w:numId w:val="36"/>
        </w:numPr>
        <w:tabs>
          <w:tab w:val="clear" w:pos="1800"/>
          <w:tab w:val="clear" w:pos="2016"/>
          <w:tab w:val="left" w:pos="1080"/>
          <w:tab w:val="num" w:pos="1440"/>
        </w:tabs>
        <w:spacing w:after="120"/>
        <w:ind w:left="1440"/>
      </w:pPr>
      <w:r>
        <w:t>Waste handling procedures and storage for disposal.</w:t>
      </w:r>
    </w:p>
    <w:p w14:paraId="0BC6E8BE" w14:textId="4ABC560B" w:rsidR="005C7C5B" w:rsidRDefault="005C7C5B" w:rsidP="00AF7162">
      <w:pPr>
        <w:pStyle w:val="PR3"/>
        <w:numPr>
          <w:ilvl w:val="0"/>
          <w:numId w:val="7"/>
        </w:numPr>
        <w:tabs>
          <w:tab w:val="clear" w:pos="720"/>
          <w:tab w:val="clear" w:pos="2016"/>
          <w:tab w:val="left" w:pos="0"/>
          <w:tab w:val="left" w:pos="1080"/>
        </w:tabs>
        <w:spacing w:after="120"/>
        <w:ind w:left="1080"/>
      </w:pPr>
      <w:r>
        <w:t>In conjunction with the conference</w:t>
      </w:r>
      <w:r w:rsidR="00895443">
        <w:t>,</w:t>
      </w:r>
      <w:r>
        <w:t xml:space="preserve"> the </w:t>
      </w:r>
      <w:r w:rsidR="003A5250">
        <w:t>Remediation Contractor</w:t>
      </w:r>
      <w:r>
        <w:t xml:space="preserve"> shall accompany the Owner and Environmental Consultant on a pre-construction walk-through documenting existing conditions of finishes and furnishings, review overall Work Procedures, location of fire exits, fire protection equipment, water supply</w:t>
      </w:r>
      <w:r w:rsidR="00B62E1C">
        <w:t>,</w:t>
      </w:r>
      <w:r>
        <w:t xml:space="preserve"> and temporary electric tie-in.</w:t>
      </w:r>
    </w:p>
    <w:bookmarkEnd w:id="3"/>
    <w:p w14:paraId="7F645D58" w14:textId="42BC354A" w:rsidR="004F3973" w:rsidRDefault="004C2B19" w:rsidP="002E4A30">
      <w:pPr>
        <w:pStyle w:val="PR1"/>
        <w:keepNext/>
        <w:numPr>
          <w:ilvl w:val="0"/>
          <w:numId w:val="0"/>
        </w:numPr>
        <w:tabs>
          <w:tab w:val="clear" w:pos="864"/>
          <w:tab w:val="left" w:pos="-1890"/>
          <w:tab w:val="left" w:pos="720"/>
        </w:tabs>
        <w:spacing w:before="0" w:after="120"/>
        <w:rPr>
          <w:b/>
        </w:rPr>
      </w:pPr>
      <w:r>
        <w:rPr>
          <w:b/>
        </w:rPr>
        <w:t>1.06</w:t>
      </w:r>
      <w:r>
        <w:rPr>
          <w:b/>
        </w:rPr>
        <w:tab/>
      </w:r>
      <w:r w:rsidR="005C7C5B">
        <w:rPr>
          <w:b/>
        </w:rPr>
        <w:t>NOTICES</w:t>
      </w:r>
    </w:p>
    <w:p w14:paraId="6B89EEBA" w14:textId="478F04D2" w:rsidR="004F3973" w:rsidRDefault="004F3973" w:rsidP="002E4A30">
      <w:pPr>
        <w:pStyle w:val="PR1"/>
        <w:keepNext/>
        <w:numPr>
          <w:ilvl w:val="1"/>
          <w:numId w:val="11"/>
        </w:numPr>
        <w:tabs>
          <w:tab w:val="clear" w:pos="864"/>
          <w:tab w:val="clear" w:pos="1440"/>
          <w:tab w:val="left" w:pos="-1800"/>
          <w:tab w:val="num" w:pos="1080"/>
        </w:tabs>
        <w:spacing w:before="0" w:after="120"/>
        <w:ind w:left="1080"/>
        <w:rPr>
          <w:color w:val="000000"/>
          <w:szCs w:val="22"/>
        </w:rPr>
      </w:pPr>
      <w:r w:rsidRPr="004F3973">
        <w:rPr>
          <w:color w:val="000000"/>
          <w:szCs w:val="22"/>
        </w:rPr>
        <w:t>Abatement/Remediation/Removal:  The process or procedure for removing and controlling the biological release and/or dispersion of microbial agents.</w:t>
      </w:r>
    </w:p>
    <w:p w14:paraId="6027FE5D" w14:textId="778F380F" w:rsidR="004F3973" w:rsidRPr="004F3973" w:rsidRDefault="004F3973" w:rsidP="00AF7162">
      <w:pPr>
        <w:pStyle w:val="PR1"/>
        <w:numPr>
          <w:ilvl w:val="1"/>
          <w:numId w:val="11"/>
        </w:numPr>
        <w:tabs>
          <w:tab w:val="clear" w:pos="864"/>
          <w:tab w:val="clear" w:pos="1440"/>
          <w:tab w:val="left" w:pos="-1800"/>
          <w:tab w:val="num" w:pos="1080"/>
        </w:tabs>
        <w:spacing w:before="0" w:after="120"/>
        <w:ind w:left="1080"/>
        <w:rPr>
          <w:b/>
        </w:rPr>
      </w:pPr>
      <w:r w:rsidRPr="004F3973">
        <w:rPr>
          <w:color w:val="000000"/>
          <w:szCs w:val="22"/>
        </w:rPr>
        <w:t>Adequately Wetted:  Sufficiently wet, mixed, or coated with a detergent solution to prevent biological and dust dispersion during the movement of contaminated items and debris.</w:t>
      </w:r>
    </w:p>
    <w:p w14:paraId="795610BF" w14:textId="54CAFFE1" w:rsidR="004F3973" w:rsidRPr="004F3973" w:rsidRDefault="004F3973" w:rsidP="00AF7162">
      <w:pPr>
        <w:pStyle w:val="PR1"/>
        <w:numPr>
          <w:ilvl w:val="1"/>
          <w:numId w:val="11"/>
        </w:numPr>
        <w:tabs>
          <w:tab w:val="clear" w:pos="864"/>
          <w:tab w:val="clear" w:pos="1440"/>
          <w:tab w:val="left" w:pos="-1800"/>
          <w:tab w:val="left" w:pos="1080"/>
        </w:tabs>
        <w:spacing w:before="0" w:after="120"/>
        <w:ind w:left="1080"/>
        <w:rPr>
          <w:b/>
        </w:rPr>
      </w:pPr>
      <w:r w:rsidRPr="004F3973">
        <w:rPr>
          <w:color w:val="000000"/>
          <w:szCs w:val="22"/>
        </w:rPr>
        <w:t xml:space="preserve">Air Filtration Unit (AFU):  Local exhaust HEPA equipped air filtration unit capable of maintaining a negative pressure inside the </w:t>
      </w:r>
      <w:r w:rsidR="00DD0F4B">
        <w:rPr>
          <w:color w:val="000000"/>
          <w:szCs w:val="22"/>
        </w:rPr>
        <w:t>Work Area</w:t>
      </w:r>
      <w:r w:rsidRPr="004F3973">
        <w:rPr>
          <w:color w:val="000000"/>
          <w:szCs w:val="22"/>
        </w:rPr>
        <w:t xml:space="preserve"> and a constant air flow from adjacent areas into the </w:t>
      </w:r>
      <w:r w:rsidR="00DD0F4B">
        <w:rPr>
          <w:color w:val="000000"/>
          <w:szCs w:val="22"/>
        </w:rPr>
        <w:t>Work Area</w:t>
      </w:r>
      <w:r w:rsidRPr="004F3973">
        <w:rPr>
          <w:color w:val="000000"/>
          <w:szCs w:val="22"/>
        </w:rPr>
        <w:t xml:space="preserve"> exhausting clean filtered air outside the work zone.</w:t>
      </w:r>
    </w:p>
    <w:p w14:paraId="627025EF" w14:textId="7AFBAE7E" w:rsidR="004F3973" w:rsidRPr="004F3973" w:rsidRDefault="004F3973" w:rsidP="00AF7162">
      <w:pPr>
        <w:pStyle w:val="PR1"/>
        <w:numPr>
          <w:ilvl w:val="1"/>
          <w:numId w:val="11"/>
        </w:numPr>
        <w:tabs>
          <w:tab w:val="clear" w:pos="864"/>
          <w:tab w:val="clear" w:pos="1440"/>
          <w:tab w:val="left" w:pos="-1800"/>
          <w:tab w:val="left" w:pos="1080"/>
        </w:tabs>
        <w:spacing w:before="0" w:after="120"/>
        <w:ind w:left="1080"/>
        <w:rPr>
          <w:b/>
        </w:rPr>
      </w:pPr>
      <w:r w:rsidRPr="004F3973">
        <w:rPr>
          <w:color w:val="000000"/>
          <w:szCs w:val="22"/>
        </w:rPr>
        <w:t>Air Sampling:  The process of measuring inside biological contamination and outside ambient conditions.</w:t>
      </w:r>
    </w:p>
    <w:p w14:paraId="6596589E" w14:textId="364183AE" w:rsidR="004F3973" w:rsidRPr="004F3973" w:rsidRDefault="004F3973" w:rsidP="00AF7162">
      <w:pPr>
        <w:pStyle w:val="PR1"/>
        <w:numPr>
          <w:ilvl w:val="1"/>
          <w:numId w:val="11"/>
        </w:numPr>
        <w:tabs>
          <w:tab w:val="clear" w:pos="864"/>
          <w:tab w:val="clear" w:pos="1440"/>
          <w:tab w:val="left" w:pos="-1800"/>
          <w:tab w:val="left" w:pos="1080"/>
        </w:tabs>
        <w:spacing w:before="0" w:after="120"/>
        <w:ind w:left="1080"/>
        <w:rPr>
          <w:b/>
        </w:rPr>
      </w:pPr>
      <w:r w:rsidRPr="004F3973">
        <w:rPr>
          <w:color w:val="000000"/>
          <w:szCs w:val="22"/>
        </w:rPr>
        <w:t xml:space="preserve">Authorized Personnel:  Facility or the Director’s Representative, and all other personnel who are authorized officials of any regulating agency, be it State, Local, </w:t>
      </w:r>
      <w:proofErr w:type="gramStart"/>
      <w:r w:rsidRPr="004F3973">
        <w:rPr>
          <w:color w:val="000000"/>
          <w:szCs w:val="22"/>
        </w:rPr>
        <w:t>Federal</w:t>
      </w:r>
      <w:proofErr w:type="gramEnd"/>
      <w:r w:rsidRPr="004F3973">
        <w:rPr>
          <w:color w:val="000000"/>
          <w:szCs w:val="22"/>
        </w:rPr>
        <w:t xml:space="preserve"> or Private entity</w:t>
      </w:r>
      <w:r w:rsidR="00895443">
        <w:rPr>
          <w:color w:val="000000"/>
          <w:szCs w:val="22"/>
        </w:rPr>
        <w:t>,</w:t>
      </w:r>
      <w:r w:rsidRPr="004F3973">
        <w:rPr>
          <w:color w:val="000000"/>
          <w:szCs w:val="22"/>
        </w:rPr>
        <w:t xml:space="preserve"> who possess legal authority for enforcement or inspection of the remediation work.</w:t>
      </w:r>
    </w:p>
    <w:p w14:paraId="5030F8C2" w14:textId="2AFFA56D" w:rsidR="004F3973" w:rsidRPr="004F3973" w:rsidRDefault="004F3973" w:rsidP="00AF7162">
      <w:pPr>
        <w:pStyle w:val="PR1"/>
        <w:numPr>
          <w:ilvl w:val="1"/>
          <w:numId w:val="11"/>
        </w:numPr>
        <w:tabs>
          <w:tab w:val="clear" w:pos="864"/>
          <w:tab w:val="clear" w:pos="1440"/>
          <w:tab w:val="left" w:pos="-1800"/>
          <w:tab w:val="left" w:pos="1080"/>
        </w:tabs>
        <w:spacing w:before="0" w:after="120"/>
        <w:ind w:left="1080"/>
        <w:rPr>
          <w:b/>
        </w:rPr>
      </w:pPr>
      <w:r w:rsidRPr="004F3973">
        <w:rPr>
          <w:color w:val="000000"/>
          <w:szCs w:val="22"/>
        </w:rPr>
        <w:t xml:space="preserve">Isolation Barrier:  Any surface which seals off the </w:t>
      </w:r>
      <w:r w:rsidR="00DD0F4B">
        <w:rPr>
          <w:color w:val="000000"/>
          <w:szCs w:val="22"/>
        </w:rPr>
        <w:t>Work Area</w:t>
      </w:r>
      <w:r w:rsidRPr="004F3973">
        <w:rPr>
          <w:color w:val="000000"/>
          <w:szCs w:val="22"/>
        </w:rPr>
        <w:t xml:space="preserve"> to inhibit the movement of biological agents and contamination. </w:t>
      </w:r>
    </w:p>
    <w:p w14:paraId="59E61214" w14:textId="684E3119" w:rsidR="004F3973" w:rsidRPr="004F3973" w:rsidRDefault="004F3973" w:rsidP="00AF7162">
      <w:pPr>
        <w:pStyle w:val="PR1"/>
        <w:numPr>
          <w:ilvl w:val="1"/>
          <w:numId w:val="11"/>
        </w:numPr>
        <w:tabs>
          <w:tab w:val="clear" w:pos="864"/>
          <w:tab w:val="clear" w:pos="1440"/>
          <w:tab w:val="left" w:pos="-1800"/>
          <w:tab w:val="left" w:pos="1080"/>
        </w:tabs>
        <w:spacing w:before="0" w:after="120"/>
        <w:ind w:left="1080"/>
        <w:rPr>
          <w:b/>
        </w:rPr>
      </w:pPr>
      <w:r w:rsidRPr="004F3973">
        <w:rPr>
          <w:color w:val="000000"/>
          <w:szCs w:val="22"/>
        </w:rPr>
        <w:t>CIH:  Certified Industrial Hygienist, certified by the American Board of Industrial Hygiene.</w:t>
      </w:r>
    </w:p>
    <w:p w14:paraId="28337448" w14:textId="7C8638E0" w:rsidR="004F3973" w:rsidRPr="004F3973" w:rsidRDefault="004F3973" w:rsidP="00AF7162">
      <w:pPr>
        <w:pStyle w:val="PR1"/>
        <w:numPr>
          <w:ilvl w:val="1"/>
          <w:numId w:val="11"/>
        </w:numPr>
        <w:tabs>
          <w:tab w:val="clear" w:pos="864"/>
          <w:tab w:val="clear" w:pos="1440"/>
          <w:tab w:val="left" w:pos="-1800"/>
          <w:tab w:val="left" w:pos="1080"/>
        </w:tabs>
        <w:spacing w:before="0" w:after="120"/>
        <w:ind w:left="1080"/>
        <w:rPr>
          <w:b/>
        </w:rPr>
      </w:pPr>
      <w:r w:rsidRPr="004F3973">
        <w:rPr>
          <w:color w:val="000000"/>
          <w:szCs w:val="22"/>
        </w:rPr>
        <w:t xml:space="preserve">Clearance Criteria:  Shall be determined and established by </w:t>
      </w:r>
      <w:r w:rsidR="007A03E6">
        <w:rPr>
          <w:color w:val="000000"/>
          <w:szCs w:val="22"/>
        </w:rPr>
        <w:t>the Environmental Consultant’s Certified Ind</w:t>
      </w:r>
      <w:r w:rsidR="001A45D5">
        <w:rPr>
          <w:color w:val="000000"/>
          <w:szCs w:val="22"/>
        </w:rPr>
        <w:t>u</w:t>
      </w:r>
      <w:r w:rsidR="007A03E6">
        <w:rPr>
          <w:color w:val="000000"/>
          <w:szCs w:val="22"/>
        </w:rPr>
        <w:t>strial Hygienist</w:t>
      </w:r>
      <w:r w:rsidR="00DF6EB4">
        <w:rPr>
          <w:color w:val="000000"/>
          <w:szCs w:val="22"/>
        </w:rPr>
        <w:t xml:space="preserve"> (see 1.02 special job conditions)</w:t>
      </w:r>
      <w:r w:rsidRPr="004F3973">
        <w:rPr>
          <w:color w:val="000000"/>
          <w:szCs w:val="22"/>
        </w:rPr>
        <w:t xml:space="preserve">, </w:t>
      </w:r>
      <w:r w:rsidRPr="004F3973">
        <w:rPr>
          <w:spacing w:val="-2"/>
        </w:rPr>
        <w:t xml:space="preserve">conforming to all standards set </w:t>
      </w:r>
      <w:r w:rsidRPr="004F3973">
        <w:rPr>
          <w:spacing w:val="-2"/>
        </w:rPr>
        <w:lastRenderedPageBreak/>
        <w:t xml:space="preserve">forth by all authorities having jurisdiction, mentioned in the references, and </w:t>
      </w:r>
      <w:r w:rsidR="007A03E6">
        <w:rPr>
          <w:spacing w:val="-2"/>
        </w:rPr>
        <w:t xml:space="preserve">shall </w:t>
      </w:r>
      <w:r w:rsidRPr="004F3973">
        <w:rPr>
          <w:spacing w:val="-2"/>
        </w:rPr>
        <w:t>issue the certification of cleaning</w:t>
      </w:r>
      <w:r w:rsidR="007A03E6">
        <w:rPr>
          <w:spacing w:val="-2"/>
        </w:rPr>
        <w:t xml:space="preserve"> for each </w:t>
      </w:r>
      <w:r w:rsidR="00DD0F4B">
        <w:rPr>
          <w:spacing w:val="-2"/>
        </w:rPr>
        <w:t>Work Area</w:t>
      </w:r>
      <w:r w:rsidRPr="004F3973">
        <w:rPr>
          <w:color w:val="000000"/>
          <w:szCs w:val="22"/>
        </w:rPr>
        <w:t xml:space="preserve">. </w:t>
      </w:r>
      <w:r w:rsidR="00533657">
        <w:rPr>
          <w:color w:val="000000"/>
          <w:szCs w:val="22"/>
        </w:rPr>
        <w:t xml:space="preserve">Clients rely on our on-site environmental consultant to “clear” </w:t>
      </w:r>
      <w:r w:rsidR="00DD0F4B">
        <w:rPr>
          <w:color w:val="000000"/>
          <w:szCs w:val="22"/>
        </w:rPr>
        <w:t>Work Area</w:t>
      </w:r>
      <w:r w:rsidR="00533657">
        <w:rPr>
          <w:color w:val="000000"/>
          <w:szCs w:val="22"/>
        </w:rPr>
        <w:t>s</w:t>
      </w:r>
      <w:r w:rsidR="007A0C78">
        <w:rPr>
          <w:color w:val="000000"/>
          <w:szCs w:val="22"/>
        </w:rPr>
        <w:t>.</w:t>
      </w:r>
    </w:p>
    <w:p w14:paraId="0898F1C7" w14:textId="20135A2C" w:rsidR="004F3973" w:rsidRPr="004F3973" w:rsidRDefault="004F3973" w:rsidP="00AF7162">
      <w:pPr>
        <w:pStyle w:val="PR1"/>
        <w:numPr>
          <w:ilvl w:val="1"/>
          <w:numId w:val="11"/>
        </w:numPr>
        <w:tabs>
          <w:tab w:val="clear" w:pos="864"/>
          <w:tab w:val="clear" w:pos="1440"/>
          <w:tab w:val="left" w:pos="-1800"/>
          <w:tab w:val="left" w:pos="1080"/>
        </w:tabs>
        <w:spacing w:before="0" w:after="120"/>
        <w:ind w:left="1080"/>
        <w:rPr>
          <w:b/>
        </w:rPr>
      </w:pPr>
      <w:r w:rsidRPr="004F3973">
        <w:rPr>
          <w:color w:val="000000"/>
          <w:szCs w:val="22"/>
        </w:rPr>
        <w:t xml:space="preserve">Containment:  The negative-pressurized enclosure within the building which establishes a </w:t>
      </w:r>
      <w:r w:rsidR="00DD0F4B">
        <w:rPr>
          <w:color w:val="000000"/>
          <w:szCs w:val="22"/>
        </w:rPr>
        <w:t>Work Area</w:t>
      </w:r>
      <w:r w:rsidRPr="004F3973">
        <w:rPr>
          <w:color w:val="000000"/>
          <w:szCs w:val="22"/>
        </w:rPr>
        <w:t xml:space="preserve"> and surrounds the location where remediation is taking place.</w:t>
      </w:r>
    </w:p>
    <w:p w14:paraId="41A209A5" w14:textId="1BC84BFE" w:rsidR="004F3973" w:rsidRPr="004F3973" w:rsidRDefault="004F3973" w:rsidP="00AF7162">
      <w:pPr>
        <w:pStyle w:val="PR1"/>
        <w:numPr>
          <w:ilvl w:val="1"/>
          <w:numId w:val="11"/>
        </w:numPr>
        <w:tabs>
          <w:tab w:val="clear" w:pos="864"/>
          <w:tab w:val="clear" w:pos="1440"/>
          <w:tab w:val="left" w:pos="-1800"/>
          <w:tab w:val="left" w:pos="1080"/>
        </w:tabs>
        <w:spacing w:before="0" w:after="120"/>
        <w:ind w:left="1080"/>
        <w:rPr>
          <w:b/>
        </w:rPr>
      </w:pPr>
      <w:r w:rsidRPr="004F3973">
        <w:rPr>
          <w:color w:val="000000"/>
          <w:szCs w:val="22"/>
        </w:rPr>
        <w:t xml:space="preserve">Construction Barrier:  Used for construction separation only.  </w:t>
      </w:r>
    </w:p>
    <w:p w14:paraId="0058D7BC" w14:textId="420EBEED" w:rsidR="004F3973" w:rsidRPr="004F3973" w:rsidRDefault="004F3973" w:rsidP="00AF7162">
      <w:pPr>
        <w:pStyle w:val="PR1"/>
        <w:numPr>
          <w:ilvl w:val="5"/>
          <w:numId w:val="9"/>
        </w:numPr>
        <w:tabs>
          <w:tab w:val="clear" w:pos="864"/>
          <w:tab w:val="left" w:pos="-1800"/>
          <w:tab w:val="left" w:pos="1440"/>
        </w:tabs>
        <w:spacing w:before="0" w:after="120"/>
        <w:ind w:left="1440"/>
        <w:rPr>
          <w:b/>
        </w:rPr>
      </w:pPr>
      <w:r w:rsidRPr="004F3973">
        <w:rPr>
          <w:color w:val="000000"/>
          <w:szCs w:val="22"/>
        </w:rPr>
        <w:t xml:space="preserve">Does not prevent movement of infectious biological contaminants.  </w:t>
      </w:r>
    </w:p>
    <w:p w14:paraId="6B590423" w14:textId="33AED6DC" w:rsidR="004F3973" w:rsidRPr="004F3973" w:rsidRDefault="004F3973" w:rsidP="00AF7162">
      <w:pPr>
        <w:pStyle w:val="PR1"/>
        <w:numPr>
          <w:ilvl w:val="5"/>
          <w:numId w:val="9"/>
        </w:numPr>
        <w:tabs>
          <w:tab w:val="clear" w:pos="864"/>
          <w:tab w:val="left" w:pos="-1800"/>
          <w:tab w:val="left" w:pos="1440"/>
        </w:tabs>
        <w:spacing w:before="0" w:after="120"/>
        <w:ind w:left="1440"/>
        <w:rPr>
          <w:b/>
        </w:rPr>
      </w:pPr>
      <w:r w:rsidRPr="004F3973">
        <w:rPr>
          <w:color w:val="000000"/>
          <w:szCs w:val="22"/>
        </w:rPr>
        <w:t xml:space="preserve">Construction:  </w:t>
      </w:r>
      <w:r w:rsidR="004C2B19">
        <w:rPr>
          <w:color w:val="000000"/>
          <w:szCs w:val="22"/>
        </w:rPr>
        <w:t>½</w:t>
      </w:r>
      <w:r w:rsidRPr="004F3973">
        <w:rPr>
          <w:color w:val="000000"/>
          <w:szCs w:val="22"/>
        </w:rPr>
        <w:t xml:space="preserve"> inch plywood and 2</w:t>
      </w:r>
      <w:r w:rsidR="004C2B19">
        <w:rPr>
          <w:color w:val="000000"/>
          <w:szCs w:val="22"/>
        </w:rPr>
        <w:t>”</w:t>
      </w:r>
      <w:r w:rsidRPr="004F3973">
        <w:rPr>
          <w:color w:val="000000"/>
          <w:szCs w:val="22"/>
        </w:rPr>
        <w:t xml:space="preserve"> x 4</w:t>
      </w:r>
      <w:r w:rsidR="004C2B19">
        <w:rPr>
          <w:color w:val="000000"/>
          <w:szCs w:val="22"/>
        </w:rPr>
        <w:t>”</w:t>
      </w:r>
      <w:r w:rsidRPr="004F3973">
        <w:rPr>
          <w:color w:val="000000"/>
          <w:szCs w:val="22"/>
        </w:rPr>
        <w:t xml:space="preserve"> studding spaced no greater </w:t>
      </w:r>
      <w:proofErr w:type="spellStart"/>
      <w:r w:rsidRPr="004F3973">
        <w:rPr>
          <w:color w:val="000000"/>
          <w:szCs w:val="22"/>
        </w:rPr>
        <w:t>then</w:t>
      </w:r>
      <w:proofErr w:type="spellEnd"/>
      <w:r w:rsidRPr="004F3973">
        <w:rPr>
          <w:color w:val="000000"/>
          <w:szCs w:val="22"/>
        </w:rPr>
        <w:t xml:space="preserve"> 24</w:t>
      </w:r>
      <w:r w:rsidR="004C2B19">
        <w:rPr>
          <w:color w:val="000000"/>
          <w:szCs w:val="22"/>
        </w:rPr>
        <w:t>”</w:t>
      </w:r>
      <w:r w:rsidRPr="004F3973">
        <w:rPr>
          <w:color w:val="000000"/>
          <w:szCs w:val="22"/>
        </w:rPr>
        <w:t xml:space="preserve"> o/c.  </w:t>
      </w:r>
    </w:p>
    <w:p w14:paraId="51009F70" w14:textId="59672FE8" w:rsidR="004F3973" w:rsidRPr="004F3973" w:rsidRDefault="004F3973" w:rsidP="00AF7162">
      <w:pPr>
        <w:pStyle w:val="PR1"/>
        <w:numPr>
          <w:ilvl w:val="5"/>
          <w:numId w:val="9"/>
        </w:numPr>
        <w:tabs>
          <w:tab w:val="clear" w:pos="864"/>
          <w:tab w:val="left" w:pos="-1800"/>
          <w:tab w:val="left" w:pos="1440"/>
        </w:tabs>
        <w:spacing w:before="0" w:after="120"/>
        <w:ind w:left="1440"/>
        <w:rPr>
          <w:b/>
        </w:rPr>
      </w:pPr>
      <w:r w:rsidRPr="004F3973">
        <w:rPr>
          <w:color w:val="000000"/>
          <w:szCs w:val="22"/>
        </w:rPr>
        <w:t xml:space="preserve">Doorways (minimum):  3 ft. x 6 ft </w:t>
      </w:r>
      <w:r w:rsidR="004C2B19">
        <w:rPr>
          <w:color w:val="000000"/>
          <w:szCs w:val="22"/>
        </w:rPr>
        <w:t>–</w:t>
      </w:r>
      <w:r w:rsidRPr="004F3973">
        <w:rPr>
          <w:color w:val="000000"/>
          <w:szCs w:val="22"/>
        </w:rPr>
        <w:t xml:space="preserve"> 8 inches (min), installed where required for ingress and egress.  </w:t>
      </w:r>
    </w:p>
    <w:p w14:paraId="1FF16322" w14:textId="2ECC7D7B" w:rsidR="004F3973" w:rsidRPr="004F3973" w:rsidRDefault="004F3973" w:rsidP="00AF7162">
      <w:pPr>
        <w:pStyle w:val="PR1"/>
        <w:numPr>
          <w:ilvl w:val="5"/>
          <w:numId w:val="9"/>
        </w:numPr>
        <w:tabs>
          <w:tab w:val="clear" w:pos="864"/>
          <w:tab w:val="left" w:pos="-1800"/>
          <w:tab w:val="left" w:pos="1440"/>
        </w:tabs>
        <w:spacing w:before="0" w:after="120"/>
        <w:ind w:left="1440"/>
        <w:rPr>
          <w:b/>
        </w:rPr>
      </w:pPr>
      <w:r w:rsidRPr="004F3973">
        <w:rPr>
          <w:color w:val="000000"/>
          <w:szCs w:val="22"/>
        </w:rPr>
        <w:t>Lock:  Installed to secure the area when the Contractor is not on site.</w:t>
      </w:r>
    </w:p>
    <w:p w14:paraId="3C3DB25F" w14:textId="7DAEFB9E" w:rsidR="004F3973" w:rsidRDefault="004F3973" w:rsidP="00F21D45">
      <w:pPr>
        <w:pStyle w:val="PR1"/>
        <w:numPr>
          <w:ilvl w:val="1"/>
          <w:numId w:val="11"/>
        </w:numPr>
        <w:tabs>
          <w:tab w:val="clear" w:pos="864"/>
          <w:tab w:val="clear" w:pos="1440"/>
          <w:tab w:val="left" w:pos="-1800"/>
          <w:tab w:val="left" w:pos="1080"/>
        </w:tabs>
        <w:spacing w:before="0" w:after="120"/>
        <w:ind w:left="1080"/>
        <w:rPr>
          <w:color w:val="000000"/>
          <w:szCs w:val="22"/>
        </w:rPr>
      </w:pPr>
      <w:r w:rsidRPr="004F3973">
        <w:rPr>
          <w:color w:val="000000"/>
          <w:szCs w:val="22"/>
        </w:rPr>
        <w:t xml:space="preserve">Remediation Contractor:  Contractor or subcontractor who has demonstrated </w:t>
      </w:r>
      <w:r w:rsidRPr="00F21D45">
        <w:rPr>
          <w:color w:val="000000"/>
          <w:szCs w:val="22"/>
        </w:rPr>
        <w:t xml:space="preserve">3 years previous experience </w:t>
      </w:r>
      <w:r w:rsidRPr="004F3973">
        <w:rPr>
          <w:color w:val="000000"/>
          <w:szCs w:val="22"/>
        </w:rPr>
        <w:t>in the clean-up of regulated chemical or physical substances, proficient in environmental remediation and the clean-up of contaminated debris and/or infectious biological agents.</w:t>
      </w:r>
    </w:p>
    <w:p w14:paraId="1C86971B" w14:textId="78AA075B" w:rsidR="004F3973" w:rsidRDefault="004F3973" w:rsidP="00F21D45">
      <w:pPr>
        <w:pStyle w:val="PR1"/>
        <w:numPr>
          <w:ilvl w:val="1"/>
          <w:numId w:val="11"/>
        </w:numPr>
        <w:tabs>
          <w:tab w:val="clear" w:pos="864"/>
          <w:tab w:val="clear" w:pos="1440"/>
          <w:tab w:val="left" w:pos="-1800"/>
          <w:tab w:val="left" w:pos="1080"/>
        </w:tabs>
        <w:spacing w:before="0" w:after="120"/>
        <w:ind w:left="1080"/>
        <w:rPr>
          <w:color w:val="000000"/>
          <w:szCs w:val="22"/>
        </w:rPr>
      </w:pPr>
      <w:r w:rsidRPr="004F3973">
        <w:rPr>
          <w:color w:val="000000"/>
          <w:szCs w:val="22"/>
        </w:rPr>
        <w:t xml:space="preserve">Critical Barrier:  Two layers of 6 mil, fire retardant, polyethylene sheeting adhered in such a fashion that each layer is individually visible, and completely seals off the </w:t>
      </w:r>
      <w:r w:rsidR="00DD0F4B">
        <w:rPr>
          <w:color w:val="000000"/>
          <w:szCs w:val="22"/>
        </w:rPr>
        <w:t>Work Area</w:t>
      </w:r>
      <w:r w:rsidRPr="004F3973">
        <w:rPr>
          <w:color w:val="000000"/>
          <w:szCs w:val="22"/>
        </w:rPr>
        <w:t xml:space="preserve"> to prevent the distribution of infectious biological agents into the surrounding areas that are not part of the </w:t>
      </w:r>
      <w:r w:rsidR="00DD0F4B">
        <w:rPr>
          <w:color w:val="000000"/>
          <w:szCs w:val="22"/>
        </w:rPr>
        <w:t>Work Area</w:t>
      </w:r>
      <w:r w:rsidRPr="004F3973">
        <w:rPr>
          <w:color w:val="000000"/>
          <w:szCs w:val="22"/>
        </w:rPr>
        <w:t>.</w:t>
      </w:r>
    </w:p>
    <w:p w14:paraId="5D6E9D7C" w14:textId="20209915" w:rsidR="004F3973" w:rsidRDefault="004F3973" w:rsidP="00F21D45">
      <w:pPr>
        <w:pStyle w:val="PR1"/>
        <w:numPr>
          <w:ilvl w:val="1"/>
          <w:numId w:val="11"/>
        </w:numPr>
        <w:tabs>
          <w:tab w:val="clear" w:pos="864"/>
          <w:tab w:val="clear" w:pos="1440"/>
          <w:tab w:val="left" w:pos="-1800"/>
          <w:tab w:val="left" w:pos="1080"/>
        </w:tabs>
        <w:spacing w:before="0" w:after="120"/>
        <w:ind w:left="1080"/>
        <w:rPr>
          <w:color w:val="000000"/>
          <w:szCs w:val="22"/>
        </w:rPr>
      </w:pPr>
      <w:r w:rsidRPr="004F3973">
        <w:rPr>
          <w:color w:val="000000"/>
          <w:szCs w:val="22"/>
        </w:rPr>
        <w:t xml:space="preserve">Decontamination Unit:  A serial arrangement of rooms or spaces for the purpose of separating the </w:t>
      </w:r>
      <w:r w:rsidR="00DD0F4B">
        <w:rPr>
          <w:color w:val="000000"/>
          <w:szCs w:val="22"/>
        </w:rPr>
        <w:t>Work Area</w:t>
      </w:r>
      <w:r w:rsidRPr="004F3973">
        <w:rPr>
          <w:color w:val="000000"/>
          <w:szCs w:val="22"/>
        </w:rPr>
        <w:t xml:space="preserve"> from the building environment.  This unit provides for entering the work site, returning to the clean environment, cleaning of persons, equipment, and movement of properly contained waste material.</w:t>
      </w:r>
    </w:p>
    <w:p w14:paraId="4BDAACAB" w14:textId="3CEBECC8" w:rsidR="004F3973" w:rsidRDefault="004F3973" w:rsidP="00F21D45">
      <w:pPr>
        <w:pStyle w:val="PR1"/>
        <w:numPr>
          <w:ilvl w:val="1"/>
          <w:numId w:val="11"/>
        </w:numPr>
        <w:tabs>
          <w:tab w:val="clear" w:pos="864"/>
          <w:tab w:val="clear" w:pos="1440"/>
          <w:tab w:val="left" w:pos="-1800"/>
          <w:tab w:val="left" w:pos="1080"/>
        </w:tabs>
        <w:spacing w:before="0" w:after="120"/>
        <w:ind w:left="1080"/>
        <w:rPr>
          <w:color w:val="000000"/>
          <w:szCs w:val="22"/>
        </w:rPr>
      </w:pPr>
      <w:r w:rsidRPr="004F3973">
        <w:rPr>
          <w:color w:val="000000"/>
          <w:szCs w:val="22"/>
        </w:rPr>
        <w:t xml:space="preserve">Disposal Bag:  A minimum 6 mil thick, </w:t>
      </w:r>
      <w:r>
        <w:rPr>
          <w:color w:val="000000"/>
          <w:szCs w:val="22"/>
        </w:rPr>
        <w:t xml:space="preserve">clear </w:t>
      </w:r>
      <w:r w:rsidRPr="004F3973">
        <w:rPr>
          <w:color w:val="000000"/>
          <w:szCs w:val="22"/>
        </w:rPr>
        <w:t xml:space="preserve">polyethylene leak tight plastic bag used for packaging and transporting debris and biological waste from the </w:t>
      </w:r>
      <w:r w:rsidR="00DD0F4B">
        <w:rPr>
          <w:color w:val="000000"/>
          <w:szCs w:val="22"/>
        </w:rPr>
        <w:t>Work Area</w:t>
      </w:r>
      <w:r w:rsidRPr="004F3973">
        <w:rPr>
          <w:color w:val="000000"/>
          <w:szCs w:val="22"/>
        </w:rPr>
        <w:t xml:space="preserve"> to a disposal site.  </w:t>
      </w:r>
      <w:r w:rsidR="00895443">
        <w:rPr>
          <w:color w:val="000000"/>
          <w:szCs w:val="22"/>
        </w:rPr>
        <w:t>The disposal bag shall not have labels such as asbestos, lead or hazardous waste labels.</w:t>
      </w:r>
    </w:p>
    <w:p w14:paraId="000E4438" w14:textId="0183F59B" w:rsidR="004F3973" w:rsidRDefault="004F3973" w:rsidP="00F21D45">
      <w:pPr>
        <w:pStyle w:val="PR1"/>
        <w:numPr>
          <w:ilvl w:val="1"/>
          <w:numId w:val="11"/>
        </w:numPr>
        <w:tabs>
          <w:tab w:val="clear" w:pos="864"/>
          <w:tab w:val="clear" w:pos="1440"/>
          <w:tab w:val="left" w:pos="-1800"/>
          <w:tab w:val="left" w:pos="1080"/>
        </w:tabs>
        <w:spacing w:before="0" w:after="120"/>
        <w:ind w:left="1080"/>
        <w:rPr>
          <w:color w:val="000000"/>
          <w:szCs w:val="22"/>
        </w:rPr>
      </w:pPr>
      <w:r w:rsidRPr="004F3973">
        <w:rPr>
          <w:color w:val="000000"/>
          <w:szCs w:val="22"/>
        </w:rPr>
        <w:t xml:space="preserve">Fixed Object:  Mechanical equipment, electrical equipment, fire detection systems, alarms, and all other fixed equipment, furniture, </w:t>
      </w:r>
      <w:proofErr w:type="gramStart"/>
      <w:r w:rsidRPr="004F3973">
        <w:rPr>
          <w:color w:val="000000"/>
          <w:szCs w:val="22"/>
        </w:rPr>
        <w:t>fixtures</w:t>
      </w:r>
      <w:proofErr w:type="gramEnd"/>
      <w:r w:rsidRPr="004F3973">
        <w:rPr>
          <w:color w:val="000000"/>
          <w:szCs w:val="22"/>
        </w:rPr>
        <w:t xml:space="preserve"> or other items which cannot be removed from the </w:t>
      </w:r>
      <w:r w:rsidR="00DD0F4B">
        <w:rPr>
          <w:color w:val="000000"/>
          <w:szCs w:val="22"/>
        </w:rPr>
        <w:t>Work Area</w:t>
      </w:r>
      <w:r w:rsidRPr="004F3973">
        <w:rPr>
          <w:color w:val="000000"/>
          <w:szCs w:val="22"/>
        </w:rPr>
        <w:t>.</w:t>
      </w:r>
    </w:p>
    <w:p w14:paraId="613159C6" w14:textId="0140FE99" w:rsidR="004F3973" w:rsidRDefault="004F3973" w:rsidP="00F21D45">
      <w:pPr>
        <w:pStyle w:val="PR1"/>
        <w:numPr>
          <w:ilvl w:val="1"/>
          <w:numId w:val="11"/>
        </w:numPr>
        <w:tabs>
          <w:tab w:val="clear" w:pos="864"/>
          <w:tab w:val="clear" w:pos="1440"/>
          <w:tab w:val="left" w:pos="-1800"/>
          <w:tab w:val="left" w:pos="1080"/>
        </w:tabs>
        <w:spacing w:before="0" w:after="120"/>
        <w:ind w:left="1080"/>
        <w:rPr>
          <w:color w:val="000000"/>
          <w:szCs w:val="22"/>
        </w:rPr>
      </w:pPr>
      <w:r w:rsidRPr="004F3973">
        <w:rPr>
          <w:color w:val="000000"/>
          <w:szCs w:val="22"/>
        </w:rPr>
        <w:t xml:space="preserve">HEPA:  High Efficiency Particulate </w:t>
      </w:r>
      <w:r w:rsidR="00895443">
        <w:rPr>
          <w:color w:val="000000"/>
          <w:szCs w:val="22"/>
        </w:rPr>
        <w:t>Air</w:t>
      </w:r>
      <w:r w:rsidRPr="004F3973">
        <w:rPr>
          <w:color w:val="000000"/>
          <w:szCs w:val="22"/>
        </w:rPr>
        <w:t xml:space="preserve"> filtration efficiency of 99.97% down to 0.3 microns.  Filtration provided on specialized vacuums and air filtration devices to trap particles and infectious agents.</w:t>
      </w:r>
    </w:p>
    <w:p w14:paraId="7094B4CD" w14:textId="119EE315" w:rsidR="004F3973" w:rsidRDefault="004F3973" w:rsidP="00F21D45">
      <w:pPr>
        <w:pStyle w:val="PR1"/>
        <w:numPr>
          <w:ilvl w:val="1"/>
          <w:numId w:val="11"/>
        </w:numPr>
        <w:tabs>
          <w:tab w:val="clear" w:pos="864"/>
          <w:tab w:val="clear" w:pos="1440"/>
          <w:tab w:val="left" w:pos="-1800"/>
          <w:tab w:val="left" w:pos="1080"/>
        </w:tabs>
        <w:spacing w:before="0" w:after="120"/>
        <w:ind w:left="1080"/>
        <w:rPr>
          <w:color w:val="000000"/>
          <w:szCs w:val="22"/>
        </w:rPr>
      </w:pPr>
      <w:r w:rsidRPr="004F3973">
        <w:rPr>
          <w:color w:val="000000"/>
          <w:szCs w:val="22"/>
        </w:rPr>
        <w:t xml:space="preserve">Moveable Object:  Equipment, furniture or other items in the </w:t>
      </w:r>
      <w:r w:rsidR="00DD0F4B">
        <w:rPr>
          <w:color w:val="000000"/>
          <w:szCs w:val="22"/>
        </w:rPr>
        <w:t>Work Area</w:t>
      </w:r>
      <w:r w:rsidRPr="004F3973">
        <w:rPr>
          <w:color w:val="000000"/>
          <w:szCs w:val="22"/>
        </w:rPr>
        <w:t xml:space="preserve"> which can be removed from the </w:t>
      </w:r>
      <w:r w:rsidR="00DD0F4B">
        <w:rPr>
          <w:color w:val="000000"/>
          <w:szCs w:val="22"/>
        </w:rPr>
        <w:t>Work Area</w:t>
      </w:r>
      <w:r w:rsidRPr="004F3973">
        <w:rPr>
          <w:color w:val="000000"/>
          <w:szCs w:val="22"/>
        </w:rPr>
        <w:t>.</w:t>
      </w:r>
    </w:p>
    <w:p w14:paraId="7114E98F" w14:textId="75ACE016" w:rsidR="004F3973" w:rsidRDefault="004F3973" w:rsidP="00F21D45">
      <w:pPr>
        <w:pStyle w:val="PR1"/>
        <w:numPr>
          <w:ilvl w:val="1"/>
          <w:numId w:val="11"/>
        </w:numPr>
        <w:tabs>
          <w:tab w:val="clear" w:pos="864"/>
          <w:tab w:val="clear" w:pos="1440"/>
          <w:tab w:val="left" w:pos="-1800"/>
          <w:tab w:val="left" w:pos="1080"/>
        </w:tabs>
        <w:spacing w:before="0" w:after="120"/>
        <w:ind w:left="1080"/>
        <w:rPr>
          <w:color w:val="000000"/>
          <w:szCs w:val="22"/>
        </w:rPr>
      </w:pPr>
      <w:r w:rsidRPr="004F3973">
        <w:rPr>
          <w:color w:val="000000"/>
          <w:szCs w:val="22"/>
        </w:rPr>
        <w:t xml:space="preserve">Negative Pressure Ventilation System:  A system established for the work zone utilizing Air filtration Unit(s) capable of maintaining a negative pressure inside the </w:t>
      </w:r>
      <w:r w:rsidR="00DD0F4B">
        <w:rPr>
          <w:color w:val="000000"/>
          <w:szCs w:val="22"/>
        </w:rPr>
        <w:t>Work Area</w:t>
      </w:r>
      <w:r w:rsidRPr="004F3973">
        <w:rPr>
          <w:color w:val="000000"/>
          <w:szCs w:val="22"/>
        </w:rPr>
        <w:t xml:space="preserve"> and which creates a constant air flow from adjacent </w:t>
      </w:r>
      <w:r w:rsidR="00AA2B39">
        <w:rPr>
          <w:color w:val="000000"/>
          <w:szCs w:val="22"/>
        </w:rPr>
        <w:t xml:space="preserve">outside </w:t>
      </w:r>
      <w:r w:rsidRPr="004F3973">
        <w:rPr>
          <w:color w:val="000000"/>
          <w:szCs w:val="22"/>
        </w:rPr>
        <w:t xml:space="preserve">areas into the </w:t>
      </w:r>
      <w:r w:rsidR="00DD0F4B">
        <w:rPr>
          <w:color w:val="000000"/>
          <w:szCs w:val="22"/>
        </w:rPr>
        <w:t>Work Area</w:t>
      </w:r>
      <w:r w:rsidRPr="004F3973">
        <w:rPr>
          <w:color w:val="000000"/>
          <w:szCs w:val="22"/>
        </w:rPr>
        <w:t xml:space="preserve"> and exhausts clean filtered air outside the work zone.  </w:t>
      </w:r>
    </w:p>
    <w:p w14:paraId="4A50F8B4" w14:textId="5D7D131E" w:rsidR="004F3973" w:rsidRDefault="004F3973" w:rsidP="00F21D45">
      <w:pPr>
        <w:pStyle w:val="PR1"/>
        <w:numPr>
          <w:ilvl w:val="1"/>
          <w:numId w:val="11"/>
        </w:numPr>
        <w:tabs>
          <w:tab w:val="clear" w:pos="864"/>
          <w:tab w:val="clear" w:pos="1440"/>
          <w:tab w:val="left" w:pos="-1800"/>
          <w:tab w:val="left" w:pos="1080"/>
        </w:tabs>
        <w:spacing w:before="0" w:after="120"/>
        <w:ind w:left="1080"/>
        <w:rPr>
          <w:color w:val="000000"/>
          <w:szCs w:val="22"/>
        </w:rPr>
      </w:pPr>
      <w:r w:rsidRPr="00A66CDC">
        <w:rPr>
          <w:color w:val="000000"/>
          <w:szCs w:val="22"/>
        </w:rPr>
        <w:t xml:space="preserve">Maintains minimum of one complete air change every 15 minutes and </w:t>
      </w:r>
      <w:r w:rsidR="00895443">
        <w:rPr>
          <w:color w:val="000000"/>
          <w:szCs w:val="22"/>
        </w:rPr>
        <w:t>-</w:t>
      </w:r>
      <w:r w:rsidRPr="00A66CDC">
        <w:rPr>
          <w:color w:val="000000"/>
          <w:szCs w:val="22"/>
        </w:rPr>
        <w:t xml:space="preserve">0.02 inches of water column pressure differential </w:t>
      </w:r>
      <w:r w:rsidR="00895443">
        <w:rPr>
          <w:color w:val="000000"/>
          <w:szCs w:val="22"/>
        </w:rPr>
        <w:t xml:space="preserve">compared to the </w:t>
      </w:r>
      <w:r w:rsidRPr="00A66CDC">
        <w:rPr>
          <w:color w:val="000000"/>
          <w:szCs w:val="22"/>
        </w:rPr>
        <w:t xml:space="preserve">area </w:t>
      </w:r>
      <w:r w:rsidR="00895443">
        <w:rPr>
          <w:color w:val="000000"/>
          <w:szCs w:val="22"/>
        </w:rPr>
        <w:t xml:space="preserve">outside the containment, </w:t>
      </w:r>
      <w:r w:rsidRPr="00A66CDC">
        <w:rPr>
          <w:color w:val="000000"/>
          <w:szCs w:val="22"/>
        </w:rPr>
        <w:t>at a minimum.</w:t>
      </w:r>
    </w:p>
    <w:p w14:paraId="08A71DD6" w14:textId="60E9A7DD" w:rsidR="004F3973" w:rsidRDefault="004F3973" w:rsidP="00F21D45">
      <w:pPr>
        <w:pStyle w:val="PR1"/>
        <w:numPr>
          <w:ilvl w:val="1"/>
          <w:numId w:val="11"/>
        </w:numPr>
        <w:tabs>
          <w:tab w:val="clear" w:pos="864"/>
          <w:tab w:val="clear" w:pos="1440"/>
          <w:tab w:val="left" w:pos="-1800"/>
          <w:tab w:val="left" w:pos="1080"/>
        </w:tabs>
        <w:spacing w:before="0" w:after="120"/>
        <w:ind w:left="1080"/>
        <w:rPr>
          <w:color w:val="000000"/>
          <w:szCs w:val="22"/>
        </w:rPr>
      </w:pPr>
      <w:r w:rsidRPr="00A66CDC">
        <w:rPr>
          <w:color w:val="000000"/>
          <w:szCs w:val="22"/>
        </w:rPr>
        <w:t>PPE:  Personal Protective Equipment</w:t>
      </w:r>
    </w:p>
    <w:p w14:paraId="6E6949AF" w14:textId="23659DA2" w:rsidR="004F3973" w:rsidRDefault="004F3973" w:rsidP="00F21D45">
      <w:pPr>
        <w:pStyle w:val="PR1"/>
        <w:numPr>
          <w:ilvl w:val="1"/>
          <w:numId w:val="11"/>
        </w:numPr>
        <w:tabs>
          <w:tab w:val="clear" w:pos="864"/>
          <w:tab w:val="clear" w:pos="1440"/>
          <w:tab w:val="left" w:pos="-1800"/>
          <w:tab w:val="left" w:pos="1080"/>
        </w:tabs>
        <w:spacing w:before="0" w:after="120"/>
        <w:ind w:left="1080"/>
        <w:rPr>
          <w:color w:val="000000"/>
          <w:szCs w:val="22"/>
        </w:rPr>
      </w:pPr>
      <w:r w:rsidRPr="00A66CDC">
        <w:rPr>
          <w:color w:val="000000"/>
          <w:szCs w:val="22"/>
        </w:rPr>
        <w:t xml:space="preserve">Respirator:  Device designed to protect the wearer from the inhalation of harmful respirable dust, fumes, </w:t>
      </w:r>
      <w:proofErr w:type="gramStart"/>
      <w:r w:rsidRPr="00A66CDC">
        <w:rPr>
          <w:color w:val="000000"/>
          <w:szCs w:val="22"/>
        </w:rPr>
        <w:t>mists</w:t>
      </w:r>
      <w:proofErr w:type="gramEnd"/>
      <w:r w:rsidRPr="00A66CDC">
        <w:rPr>
          <w:color w:val="000000"/>
          <w:szCs w:val="22"/>
        </w:rPr>
        <w:t xml:space="preserve"> and infectious biological agents.</w:t>
      </w:r>
    </w:p>
    <w:p w14:paraId="2DC0266C" w14:textId="77573F06" w:rsidR="004F3973" w:rsidRDefault="004F3973" w:rsidP="00F21D45">
      <w:pPr>
        <w:pStyle w:val="PR1"/>
        <w:numPr>
          <w:ilvl w:val="1"/>
          <w:numId w:val="11"/>
        </w:numPr>
        <w:tabs>
          <w:tab w:val="clear" w:pos="864"/>
          <w:tab w:val="clear" w:pos="1440"/>
          <w:tab w:val="left" w:pos="-1800"/>
          <w:tab w:val="left" w:pos="1080"/>
        </w:tabs>
        <w:spacing w:before="0" w:after="120"/>
        <w:ind w:left="1080"/>
        <w:rPr>
          <w:color w:val="000000"/>
          <w:szCs w:val="22"/>
        </w:rPr>
      </w:pPr>
      <w:r w:rsidRPr="00A66CDC">
        <w:rPr>
          <w:color w:val="000000"/>
          <w:szCs w:val="22"/>
        </w:rPr>
        <w:lastRenderedPageBreak/>
        <w:t>Visible Emissions:  Emissions containing particulate materials that are visually detectable without the aid of instruments.</w:t>
      </w:r>
    </w:p>
    <w:p w14:paraId="610C9D0E" w14:textId="19E00917" w:rsidR="004F3973" w:rsidRPr="00A66CDC" w:rsidRDefault="004F3973" w:rsidP="00F21D45">
      <w:pPr>
        <w:pStyle w:val="PR1"/>
        <w:numPr>
          <w:ilvl w:val="1"/>
          <w:numId w:val="11"/>
        </w:numPr>
        <w:tabs>
          <w:tab w:val="clear" w:pos="864"/>
          <w:tab w:val="clear" w:pos="1440"/>
          <w:tab w:val="left" w:pos="-1800"/>
          <w:tab w:val="left" w:pos="1080"/>
        </w:tabs>
        <w:spacing w:before="0" w:after="120"/>
        <w:ind w:left="1080"/>
        <w:rPr>
          <w:color w:val="000000"/>
          <w:szCs w:val="22"/>
        </w:rPr>
      </w:pPr>
      <w:r w:rsidRPr="00F21D45">
        <w:rPr>
          <w:color w:val="000000"/>
          <w:szCs w:val="22"/>
        </w:rPr>
        <w:t>Wet Cleaning:  The process of eliminating biological contamination from building surfaces and objects by using cloths, mops, or other cleaning devices which have been dampened with detergent solution.</w:t>
      </w:r>
    </w:p>
    <w:p w14:paraId="10A79FBF" w14:textId="0B33CAD8" w:rsidR="00A66CDC" w:rsidRPr="001B7838" w:rsidRDefault="004F3973" w:rsidP="002E4A30">
      <w:pPr>
        <w:pStyle w:val="PR1"/>
        <w:numPr>
          <w:ilvl w:val="1"/>
          <w:numId w:val="11"/>
        </w:numPr>
        <w:tabs>
          <w:tab w:val="clear" w:pos="864"/>
          <w:tab w:val="clear" w:pos="1440"/>
          <w:tab w:val="left" w:pos="-1800"/>
          <w:tab w:val="left" w:pos="1080"/>
        </w:tabs>
        <w:spacing w:before="0" w:after="120"/>
        <w:ind w:left="1080"/>
        <w:rPr>
          <w:color w:val="000000"/>
          <w:szCs w:val="22"/>
        </w:rPr>
      </w:pPr>
      <w:r w:rsidRPr="00A66CDC">
        <w:rPr>
          <w:color w:val="000000"/>
          <w:szCs w:val="22"/>
        </w:rPr>
        <w:t>Work Area:  The area where the related work or biological decontamination operations are performed which is defined and/or isolated to prevent the spread of biological agents.</w:t>
      </w:r>
    </w:p>
    <w:p w14:paraId="6FB42DF5" w14:textId="4F50A584" w:rsidR="005C7C5B" w:rsidRDefault="004C2B19" w:rsidP="002E4A30">
      <w:pPr>
        <w:pStyle w:val="PR1"/>
        <w:keepNext/>
        <w:numPr>
          <w:ilvl w:val="0"/>
          <w:numId w:val="0"/>
        </w:numPr>
        <w:tabs>
          <w:tab w:val="clear" w:pos="864"/>
          <w:tab w:val="left" w:pos="-1800"/>
          <w:tab w:val="left" w:pos="720"/>
        </w:tabs>
        <w:spacing w:before="0" w:after="120"/>
        <w:rPr>
          <w:b/>
        </w:rPr>
      </w:pPr>
      <w:r>
        <w:rPr>
          <w:b/>
        </w:rPr>
        <w:t>1.07</w:t>
      </w:r>
      <w:r>
        <w:rPr>
          <w:b/>
        </w:rPr>
        <w:tab/>
      </w:r>
      <w:r w:rsidR="005C7C5B">
        <w:rPr>
          <w:b/>
        </w:rPr>
        <w:t>RECORD KEEPING</w:t>
      </w:r>
    </w:p>
    <w:p w14:paraId="6E53F12F" w14:textId="5CBE34B6" w:rsidR="005C7C5B" w:rsidRDefault="005C7C5B" w:rsidP="002B1EEB">
      <w:pPr>
        <w:pStyle w:val="PR3"/>
        <w:keepNext/>
        <w:numPr>
          <w:ilvl w:val="0"/>
          <w:numId w:val="13"/>
        </w:numPr>
        <w:tabs>
          <w:tab w:val="clear" w:pos="2016"/>
          <w:tab w:val="clear" w:pos="2160"/>
          <w:tab w:val="num" w:pos="1080"/>
        </w:tabs>
        <w:spacing w:after="120"/>
        <w:ind w:left="1080"/>
      </w:pPr>
      <w:r>
        <w:t xml:space="preserve">The </w:t>
      </w:r>
      <w:r w:rsidR="003A5250">
        <w:t>Remediation Contractor</w:t>
      </w:r>
      <w:r>
        <w:t xml:space="preserve"> shall maintain a Daily Project Log consisting of a </w:t>
      </w:r>
      <w:proofErr w:type="gramStart"/>
      <w:r>
        <w:t>three ring</w:t>
      </w:r>
      <w:proofErr w:type="gramEnd"/>
      <w:r>
        <w:t xml:space="preserve"> binder.  </w:t>
      </w:r>
      <w:r w:rsidR="00574142">
        <w:t xml:space="preserve">During the active remediation, a copy shall be provided daily to the Environmental Consultant.  </w:t>
      </w:r>
      <w:r>
        <w:t>The Daily Pro</w:t>
      </w:r>
      <w:r w:rsidR="004B2924">
        <w:t>ject</w:t>
      </w:r>
      <w:r>
        <w:t xml:space="preserve"> Log shall be utilized each day to document the following information:</w:t>
      </w:r>
    </w:p>
    <w:p w14:paraId="2558888B" w14:textId="77777777" w:rsidR="005C7C5B" w:rsidRDefault="005C7C5B" w:rsidP="00AF7162">
      <w:pPr>
        <w:pStyle w:val="PR3"/>
        <w:numPr>
          <w:ilvl w:val="0"/>
          <w:numId w:val="12"/>
        </w:numPr>
        <w:tabs>
          <w:tab w:val="clear" w:pos="2016"/>
          <w:tab w:val="left" w:pos="-1890"/>
          <w:tab w:val="num" w:pos="1080"/>
          <w:tab w:val="num" w:pos="1440"/>
        </w:tabs>
        <w:spacing w:after="120"/>
        <w:ind w:left="1080" w:firstLine="0"/>
      </w:pPr>
      <w:r>
        <w:t>Date and time of the project,</w:t>
      </w:r>
    </w:p>
    <w:p w14:paraId="507B08B3" w14:textId="77777777" w:rsidR="005C7C5B" w:rsidRDefault="005C7C5B" w:rsidP="00AF7162">
      <w:pPr>
        <w:pStyle w:val="PR3"/>
        <w:numPr>
          <w:ilvl w:val="0"/>
          <w:numId w:val="12"/>
        </w:numPr>
        <w:tabs>
          <w:tab w:val="clear" w:pos="2016"/>
          <w:tab w:val="left" w:pos="-1890"/>
          <w:tab w:val="num" w:pos="1080"/>
          <w:tab w:val="num" w:pos="1440"/>
        </w:tabs>
        <w:spacing w:after="120"/>
        <w:ind w:left="1080" w:firstLine="0"/>
      </w:pPr>
      <w:r>
        <w:t>Name of Project</w:t>
      </w:r>
      <w:r w:rsidR="008C6697">
        <w:t xml:space="preserve"> Manager/Project Supervisor</w:t>
      </w:r>
      <w:r>
        <w:t>,</w:t>
      </w:r>
    </w:p>
    <w:p w14:paraId="1B098A74" w14:textId="531255D2" w:rsidR="00E86EF7" w:rsidRDefault="00E86EF7" w:rsidP="00AF7162">
      <w:pPr>
        <w:pStyle w:val="PR3"/>
        <w:numPr>
          <w:ilvl w:val="0"/>
          <w:numId w:val="12"/>
        </w:numPr>
        <w:tabs>
          <w:tab w:val="clear" w:pos="2016"/>
          <w:tab w:val="left" w:pos="-1890"/>
          <w:tab w:val="num" w:pos="1080"/>
          <w:tab w:val="num" w:pos="1440"/>
        </w:tabs>
        <w:spacing w:after="120"/>
        <w:ind w:left="1080" w:firstLine="0"/>
      </w:pPr>
      <w:r>
        <w:t xml:space="preserve">List of </w:t>
      </w:r>
      <w:r w:rsidR="00A66CDC">
        <w:t xml:space="preserve">remediation </w:t>
      </w:r>
      <w:r>
        <w:t>workers</w:t>
      </w:r>
      <w:r w:rsidR="00A66CDC">
        <w:t xml:space="preserve"> with last four digits of their social security number</w:t>
      </w:r>
    </w:p>
    <w:p w14:paraId="58114C4C" w14:textId="77777777" w:rsidR="005C7C5B" w:rsidRDefault="005C7C5B" w:rsidP="00AF7162">
      <w:pPr>
        <w:pStyle w:val="PR3"/>
        <w:numPr>
          <w:ilvl w:val="0"/>
          <w:numId w:val="12"/>
        </w:numPr>
        <w:tabs>
          <w:tab w:val="clear" w:pos="2016"/>
          <w:tab w:val="left" w:pos="-1890"/>
          <w:tab w:val="num" w:pos="1080"/>
          <w:tab w:val="num" w:pos="1440"/>
        </w:tabs>
        <w:spacing w:after="120"/>
        <w:ind w:left="1080" w:firstLine="0"/>
      </w:pPr>
      <w:r>
        <w:t>Brief description of daily work activities,</w:t>
      </w:r>
    </w:p>
    <w:p w14:paraId="2AA8D661" w14:textId="28ACC48D" w:rsidR="005C7C5B" w:rsidRDefault="004B2924" w:rsidP="00AF7162">
      <w:pPr>
        <w:pStyle w:val="PR3"/>
        <w:numPr>
          <w:ilvl w:val="0"/>
          <w:numId w:val="12"/>
        </w:numPr>
        <w:tabs>
          <w:tab w:val="clear" w:pos="2016"/>
          <w:tab w:val="left" w:pos="-1890"/>
          <w:tab w:val="num" w:pos="1440"/>
        </w:tabs>
        <w:spacing w:after="120"/>
        <w:ind w:left="1440"/>
      </w:pPr>
      <w:r>
        <w:t>Each remediation area shall have a daily</w:t>
      </w:r>
      <w:r w:rsidR="005C7C5B">
        <w:t xml:space="preserve"> </w:t>
      </w:r>
      <w:r w:rsidR="00895443">
        <w:t>entry / exit log</w:t>
      </w:r>
      <w:r w:rsidR="005C7C5B">
        <w:t>,</w:t>
      </w:r>
      <w:r>
        <w:t xml:space="preserve"> and the completed daily </w:t>
      </w:r>
      <w:r w:rsidR="00895443">
        <w:t>entry / exit logs</w:t>
      </w:r>
      <w:r>
        <w:t xml:space="preserve"> shall be maintained in the daily </w:t>
      </w:r>
      <w:r w:rsidR="00AA2B39">
        <w:t>project</w:t>
      </w:r>
      <w:r>
        <w:t xml:space="preserve"> log</w:t>
      </w:r>
      <w:r w:rsidR="0018628B">
        <w:t>,</w:t>
      </w:r>
    </w:p>
    <w:p w14:paraId="2A3507C1" w14:textId="5A5200B7" w:rsidR="0028089F" w:rsidRDefault="0028089F" w:rsidP="002B1EEB">
      <w:pPr>
        <w:pStyle w:val="PR3"/>
        <w:numPr>
          <w:ilvl w:val="0"/>
          <w:numId w:val="12"/>
        </w:numPr>
        <w:tabs>
          <w:tab w:val="clear" w:pos="2016"/>
          <w:tab w:val="left" w:pos="-1890"/>
          <w:tab w:val="num" w:pos="1440"/>
        </w:tabs>
        <w:spacing w:after="180"/>
        <w:ind w:left="1440"/>
      </w:pPr>
      <w:r w:rsidRPr="0028089F">
        <w:t xml:space="preserve">Visual Clearance Inspection performed by the Environmental Consultant (signature, </w:t>
      </w:r>
      <w:proofErr w:type="gramStart"/>
      <w:r w:rsidRPr="0028089F">
        <w:t>date</w:t>
      </w:r>
      <w:proofErr w:type="gramEnd"/>
      <w:r w:rsidRPr="0028089F">
        <w:t xml:space="preserve"> and time of inspection)</w:t>
      </w:r>
      <w:r>
        <w:t>.</w:t>
      </w:r>
    </w:p>
    <w:p w14:paraId="4F7739A6" w14:textId="5BA3079D" w:rsidR="005C7C5B" w:rsidRDefault="004C2B19" w:rsidP="002B1EEB">
      <w:pPr>
        <w:pStyle w:val="PR3"/>
        <w:keepNext/>
        <w:numPr>
          <w:ilvl w:val="0"/>
          <w:numId w:val="0"/>
        </w:numPr>
        <w:tabs>
          <w:tab w:val="clear" w:pos="2016"/>
          <w:tab w:val="left" w:pos="-1890"/>
          <w:tab w:val="left" w:pos="720"/>
        </w:tabs>
        <w:spacing w:after="120"/>
        <w:rPr>
          <w:b/>
        </w:rPr>
      </w:pPr>
      <w:r>
        <w:rPr>
          <w:b/>
        </w:rPr>
        <w:t>1.08</w:t>
      </w:r>
      <w:r>
        <w:rPr>
          <w:b/>
        </w:rPr>
        <w:tab/>
      </w:r>
      <w:r w:rsidR="005C7C5B">
        <w:rPr>
          <w:b/>
        </w:rPr>
        <w:t>PROJECT SUPERVISOR:</w:t>
      </w:r>
    </w:p>
    <w:p w14:paraId="2BEB7A89" w14:textId="51EE79E0" w:rsidR="005C7C5B" w:rsidRDefault="005C7C5B" w:rsidP="002B1EEB">
      <w:pPr>
        <w:pStyle w:val="PR3"/>
        <w:keepNext/>
        <w:numPr>
          <w:ilvl w:val="1"/>
          <w:numId w:val="28"/>
        </w:numPr>
        <w:tabs>
          <w:tab w:val="clear" w:pos="1440"/>
          <w:tab w:val="clear" w:pos="2016"/>
          <w:tab w:val="left" w:pos="-1890"/>
          <w:tab w:val="num" w:pos="1080"/>
        </w:tabs>
        <w:spacing w:after="120"/>
        <w:ind w:left="1080"/>
      </w:pPr>
      <w:r>
        <w:t xml:space="preserve">The </w:t>
      </w:r>
      <w:r w:rsidR="003A5250">
        <w:t>Remediation Contractor</w:t>
      </w:r>
      <w:r>
        <w:t xml:space="preserve"> shall designate a full-time Project Supervisor who is qualified to enter the </w:t>
      </w:r>
      <w:r w:rsidR="00DD0F4B">
        <w:t>Work Area</w:t>
      </w:r>
      <w:r>
        <w:t>s.  The Project Supervisor must be able to read and write English fluently, as well as communicate in the primary language of the Workers.</w:t>
      </w:r>
    </w:p>
    <w:p w14:paraId="03C89C76" w14:textId="77777777" w:rsidR="005C7C5B" w:rsidRDefault="005C7C5B" w:rsidP="00AF7162">
      <w:pPr>
        <w:pStyle w:val="PR3"/>
        <w:numPr>
          <w:ilvl w:val="1"/>
          <w:numId w:val="28"/>
        </w:numPr>
        <w:tabs>
          <w:tab w:val="clear" w:pos="1440"/>
          <w:tab w:val="clear" w:pos="2016"/>
          <w:tab w:val="left" w:pos="-1890"/>
          <w:tab w:val="num" w:pos="1080"/>
        </w:tabs>
        <w:spacing w:after="120"/>
        <w:ind w:left="1080"/>
      </w:pPr>
      <w:r>
        <w:t>The Project Supervisor shall maintain a Daily</w:t>
      </w:r>
      <w:r w:rsidR="008C6697">
        <w:t xml:space="preserve"> Project</w:t>
      </w:r>
      <w:r>
        <w:t xml:space="preserve"> Log</w:t>
      </w:r>
      <w:r w:rsidR="0018628B">
        <w:t xml:space="preserve"> and </w:t>
      </w:r>
      <w:r w:rsidR="00AF1702">
        <w:t>transmit</w:t>
      </w:r>
      <w:r w:rsidR="0018628B">
        <w:t xml:space="preserve"> a copy daily to the Environmental Consultant</w:t>
      </w:r>
      <w:r>
        <w:t>.</w:t>
      </w:r>
    </w:p>
    <w:p w14:paraId="4227014E" w14:textId="63C73339" w:rsidR="005C7C5B" w:rsidRDefault="005C7C5B" w:rsidP="002B1EEB">
      <w:pPr>
        <w:pStyle w:val="PR3"/>
        <w:numPr>
          <w:ilvl w:val="1"/>
          <w:numId w:val="28"/>
        </w:numPr>
        <w:tabs>
          <w:tab w:val="clear" w:pos="1440"/>
          <w:tab w:val="clear" w:pos="2016"/>
          <w:tab w:val="left" w:pos="-1890"/>
          <w:tab w:val="num" w:pos="1080"/>
        </w:tabs>
        <w:spacing w:after="180"/>
        <w:ind w:left="1080"/>
      </w:pPr>
      <w:r>
        <w:rPr>
          <w:spacing w:val="-2"/>
        </w:rPr>
        <w:t xml:space="preserve">The Project Supervisor shall be responsible for the performance of the Work and shall represent the </w:t>
      </w:r>
      <w:r w:rsidR="003A5250">
        <w:rPr>
          <w:spacing w:val="-2"/>
        </w:rPr>
        <w:t>Remediation Contractor</w:t>
      </w:r>
      <w:r>
        <w:rPr>
          <w:spacing w:val="-2"/>
        </w:rPr>
        <w:t xml:space="preserve"> in all respects at the Project site.  The Supervisor shall be the primary point of contact for the Environmental Consultant.</w:t>
      </w:r>
    </w:p>
    <w:p w14:paraId="6D69EE24" w14:textId="4FCFDFFB" w:rsidR="005C7C5B" w:rsidRDefault="004C2B19" w:rsidP="002B1EEB">
      <w:pPr>
        <w:pStyle w:val="PR3"/>
        <w:numPr>
          <w:ilvl w:val="0"/>
          <w:numId w:val="0"/>
        </w:numPr>
        <w:tabs>
          <w:tab w:val="clear" w:pos="2016"/>
          <w:tab w:val="num" w:pos="720"/>
        </w:tabs>
        <w:spacing w:after="120"/>
      </w:pPr>
      <w:r>
        <w:rPr>
          <w:b/>
        </w:rPr>
        <w:t>1.09</w:t>
      </w:r>
      <w:r w:rsidR="00A45E92">
        <w:rPr>
          <w:b/>
        </w:rPr>
        <w:tab/>
      </w:r>
      <w:r w:rsidR="005C7C5B">
        <w:rPr>
          <w:b/>
        </w:rPr>
        <w:t>PROJECT MONITORING</w:t>
      </w:r>
      <w:r w:rsidR="00445660">
        <w:rPr>
          <w:b/>
        </w:rPr>
        <w:t xml:space="preserve"> &amp; INSPECTIONS</w:t>
      </w:r>
    </w:p>
    <w:p w14:paraId="58CEC01C" w14:textId="4CAF04E5" w:rsidR="009F1D64" w:rsidRDefault="005C7C5B" w:rsidP="00AF7162">
      <w:pPr>
        <w:pStyle w:val="PR3"/>
        <w:numPr>
          <w:ilvl w:val="0"/>
          <w:numId w:val="15"/>
        </w:numPr>
        <w:tabs>
          <w:tab w:val="clear" w:pos="2016"/>
          <w:tab w:val="clear" w:pos="2160"/>
          <w:tab w:val="num" w:pos="1080"/>
        </w:tabs>
        <w:spacing w:after="120"/>
        <w:ind w:left="1080"/>
      </w:pPr>
      <w:r>
        <w:t xml:space="preserve">The Owner shall engage the services of an Environmental Consultant who shall serve as the Owner’s Representative </w:t>
      </w:r>
      <w:proofErr w:type="gramStart"/>
      <w:r>
        <w:t>in regard to</w:t>
      </w:r>
      <w:proofErr w:type="gramEnd"/>
      <w:r>
        <w:t xml:space="preserve"> the performance of the remediation Project and provide direction as required throughout the remediation.</w:t>
      </w:r>
    </w:p>
    <w:p w14:paraId="0EACEA36" w14:textId="60D18005" w:rsidR="005C7C5B" w:rsidRDefault="005C7C5B" w:rsidP="00AF7162">
      <w:pPr>
        <w:pStyle w:val="PR3"/>
        <w:numPr>
          <w:ilvl w:val="0"/>
          <w:numId w:val="15"/>
        </w:numPr>
        <w:tabs>
          <w:tab w:val="clear" w:pos="2016"/>
          <w:tab w:val="clear" w:pos="2160"/>
          <w:tab w:val="num" w:pos="1080"/>
        </w:tabs>
        <w:spacing w:after="120"/>
        <w:ind w:left="1080"/>
      </w:pPr>
      <w:r>
        <w:t xml:space="preserve">The </w:t>
      </w:r>
      <w:r w:rsidR="003A5250">
        <w:t>Remediation Contractor</w:t>
      </w:r>
      <w:r>
        <w:t xml:space="preserve"> is required to ensure cooperation of its personnel with the Environmental Consultant for the inspection, monitoring, and clearance requirements.  The </w:t>
      </w:r>
      <w:r w:rsidR="003A5250">
        <w:t>Remediation Contractor</w:t>
      </w:r>
      <w:r>
        <w:t xml:space="preserve"> shall comply with all direction given by the Environmental Consultant </w:t>
      </w:r>
      <w:proofErr w:type="gramStart"/>
      <w:r>
        <w:t>during the course of</w:t>
      </w:r>
      <w:proofErr w:type="gramEnd"/>
      <w:r>
        <w:t xml:space="preserve"> the Project.</w:t>
      </w:r>
    </w:p>
    <w:p w14:paraId="1AA1CCA5" w14:textId="77777777" w:rsidR="005C7C5B" w:rsidRDefault="005C7C5B" w:rsidP="00AF7162">
      <w:pPr>
        <w:pStyle w:val="PR3"/>
        <w:numPr>
          <w:ilvl w:val="0"/>
          <w:numId w:val="15"/>
        </w:numPr>
        <w:tabs>
          <w:tab w:val="clear" w:pos="2016"/>
          <w:tab w:val="clear" w:pos="2160"/>
          <w:tab w:val="num" w:pos="1080"/>
        </w:tabs>
        <w:spacing w:after="120"/>
        <w:ind w:left="1080"/>
      </w:pPr>
      <w:r>
        <w:t>The Environmental Consultant shall review and approve or disapprove all submittals</w:t>
      </w:r>
      <w:r w:rsidR="00A03B5B">
        <w:t xml:space="preserve"> </w:t>
      </w:r>
      <w:r w:rsidR="00E650CD">
        <w:t>(pre-work, on-site, closeout)</w:t>
      </w:r>
      <w:r>
        <w:t>, shop drawings and schedules.</w:t>
      </w:r>
    </w:p>
    <w:p w14:paraId="4C34A42B" w14:textId="658A8C74" w:rsidR="005C7C5B" w:rsidRDefault="005C7C5B" w:rsidP="00AF7162">
      <w:pPr>
        <w:pStyle w:val="PR3"/>
        <w:numPr>
          <w:ilvl w:val="0"/>
          <w:numId w:val="15"/>
        </w:numPr>
        <w:tabs>
          <w:tab w:val="clear" w:pos="2016"/>
          <w:tab w:val="clear" w:pos="2160"/>
          <w:tab w:val="num" w:pos="1080"/>
        </w:tabs>
        <w:spacing w:after="120"/>
        <w:ind w:left="1080"/>
      </w:pPr>
      <w:r>
        <w:lastRenderedPageBreak/>
        <w:t xml:space="preserve">The Environmental Consultant </w:t>
      </w:r>
      <w:r w:rsidR="007A03E6">
        <w:t xml:space="preserve">certified </w:t>
      </w:r>
      <w:r w:rsidR="00A66CDC" w:rsidRPr="00A66CDC">
        <w:t>industrial hygienist</w:t>
      </w:r>
      <w:r w:rsidR="00A66CDC">
        <w:t xml:space="preserve"> </w:t>
      </w:r>
      <w:r>
        <w:t xml:space="preserve">shall provide </w:t>
      </w:r>
      <w:r w:rsidR="007A03E6">
        <w:t xml:space="preserve">a </w:t>
      </w:r>
      <w:r>
        <w:t>visual inspection</w:t>
      </w:r>
      <w:r w:rsidR="007A03E6">
        <w:t xml:space="preserve"> for completeness of removals and cleanings during</w:t>
      </w:r>
      <w:r>
        <w:t xml:space="preserve"> </w:t>
      </w:r>
      <w:r w:rsidR="007A03E6">
        <w:t xml:space="preserve">the </w:t>
      </w:r>
      <w:r>
        <w:t xml:space="preserve">final </w:t>
      </w:r>
      <w:r w:rsidR="0018628B">
        <w:t xml:space="preserve">clearance </w:t>
      </w:r>
      <w:r>
        <w:t xml:space="preserve">inspection </w:t>
      </w:r>
      <w:r w:rsidR="00706017">
        <w:t xml:space="preserve">followed by collecting samples, if required, </w:t>
      </w:r>
      <w:r>
        <w:t xml:space="preserve">of the </w:t>
      </w:r>
      <w:r w:rsidR="00DD0F4B">
        <w:t>W</w:t>
      </w:r>
      <w:r w:rsidR="00706017">
        <w:t>ork</w:t>
      </w:r>
      <w:r w:rsidR="00180AE6">
        <w:t xml:space="preserve"> </w:t>
      </w:r>
      <w:r w:rsidR="00DD0F4B">
        <w:t>A</w:t>
      </w:r>
      <w:r w:rsidR="00180AE6">
        <w:t>rea</w:t>
      </w:r>
      <w:r>
        <w:t>s.</w:t>
      </w:r>
      <w:r w:rsidR="00AF3855">
        <w:t xml:space="preserve">  </w:t>
      </w:r>
    </w:p>
    <w:p w14:paraId="1A8AD160" w14:textId="7EDEBE72" w:rsidR="005C7C5B" w:rsidRDefault="005C7C5B" w:rsidP="00AF7162">
      <w:pPr>
        <w:pStyle w:val="PR3"/>
        <w:numPr>
          <w:ilvl w:val="0"/>
          <w:numId w:val="15"/>
        </w:numPr>
        <w:tabs>
          <w:tab w:val="clear" w:pos="2016"/>
          <w:tab w:val="clear" w:pos="2160"/>
          <w:tab w:val="num" w:pos="1080"/>
        </w:tabs>
        <w:spacing w:after="120"/>
        <w:ind w:left="1080"/>
      </w:pPr>
      <w:r>
        <w:t>The Environmental Consultant shall provide bulk and air sampling services when required for the Project.</w:t>
      </w:r>
    </w:p>
    <w:p w14:paraId="5A8F1BDA" w14:textId="605550B7" w:rsidR="0063688C" w:rsidRDefault="0063688C" w:rsidP="002B1EEB">
      <w:pPr>
        <w:pStyle w:val="PR3"/>
        <w:numPr>
          <w:ilvl w:val="0"/>
          <w:numId w:val="15"/>
        </w:numPr>
        <w:tabs>
          <w:tab w:val="clear" w:pos="2016"/>
          <w:tab w:val="clear" w:pos="2160"/>
          <w:tab w:val="num" w:pos="1080"/>
        </w:tabs>
        <w:spacing w:after="180"/>
        <w:ind w:left="1080"/>
      </w:pPr>
      <w:r w:rsidRPr="0063688C">
        <w:t xml:space="preserve">The </w:t>
      </w:r>
      <w:r>
        <w:t xml:space="preserve">Environmental Consultant </w:t>
      </w:r>
      <w:r w:rsidRPr="0063688C">
        <w:t xml:space="preserve">shall have the authority to direct the actions of the </w:t>
      </w:r>
      <w:r>
        <w:t xml:space="preserve">Remediation </w:t>
      </w:r>
      <w:r w:rsidRPr="0063688C">
        <w:t xml:space="preserve">Contractor verbally and in writing to ensure compliance with the Project documents and all </w:t>
      </w:r>
      <w:r>
        <w:t>applicable laws/</w:t>
      </w:r>
      <w:r w:rsidRPr="0063688C">
        <w:t xml:space="preserve">regulations.  </w:t>
      </w:r>
    </w:p>
    <w:p w14:paraId="3F2C5B14" w14:textId="483EDF96" w:rsidR="00FF0460" w:rsidRPr="0028089F" w:rsidRDefault="004C2B19" w:rsidP="004C2B19">
      <w:pPr>
        <w:pStyle w:val="PR3"/>
        <w:numPr>
          <w:ilvl w:val="0"/>
          <w:numId w:val="0"/>
        </w:numPr>
        <w:tabs>
          <w:tab w:val="clear" w:pos="2016"/>
          <w:tab w:val="left" w:pos="720"/>
        </w:tabs>
        <w:spacing w:after="120"/>
        <w:rPr>
          <w:b/>
        </w:rPr>
      </w:pPr>
      <w:r>
        <w:rPr>
          <w:b/>
        </w:rPr>
        <w:t>1.10</w:t>
      </w:r>
      <w:r>
        <w:rPr>
          <w:b/>
        </w:rPr>
        <w:tab/>
      </w:r>
      <w:r w:rsidR="00FF0460" w:rsidRPr="0028089F">
        <w:rPr>
          <w:b/>
        </w:rPr>
        <w:t>RESPIRATORY PROTECTION</w:t>
      </w:r>
    </w:p>
    <w:p w14:paraId="23AEE2C9" w14:textId="43160EDB" w:rsidR="00FF0460" w:rsidRDefault="00FF0460" w:rsidP="00AF7162">
      <w:pPr>
        <w:pStyle w:val="PR3"/>
        <w:numPr>
          <w:ilvl w:val="2"/>
          <w:numId w:val="15"/>
        </w:numPr>
        <w:tabs>
          <w:tab w:val="clear" w:pos="2016"/>
          <w:tab w:val="clear" w:pos="2160"/>
          <w:tab w:val="num" w:pos="1080"/>
          <w:tab w:val="left" w:pos="1170"/>
        </w:tabs>
        <w:spacing w:after="120"/>
        <w:ind w:left="1080"/>
      </w:pPr>
      <w:r w:rsidRPr="00FF0460">
        <w:t xml:space="preserve">Select respirators </w:t>
      </w:r>
      <w:r>
        <w:t xml:space="preserve">based upon the </w:t>
      </w:r>
      <w:r w:rsidR="0018628B">
        <w:t xml:space="preserve">anticipated exposure with a minimum acceptable </w:t>
      </w:r>
      <w:r w:rsidR="00E650CD">
        <w:t xml:space="preserve">half-face negative pressure respirator for all remediation </w:t>
      </w:r>
      <w:proofErr w:type="gramStart"/>
      <w:r w:rsidR="00E650CD">
        <w:t>areas</w:t>
      </w:r>
      <w:r w:rsidR="0018628B">
        <w:t xml:space="preserve">, </w:t>
      </w:r>
      <w:r w:rsidR="00574AEC">
        <w:t>and</w:t>
      </w:r>
      <w:proofErr w:type="gramEnd"/>
      <w:r w:rsidR="00574AEC">
        <w:t xml:space="preserve"> choose f</w:t>
      </w:r>
      <w:r w:rsidRPr="00FF0460">
        <w:t>rom those approved by the National Institute for Occupational Safety and Health (NIOSH).</w:t>
      </w:r>
      <w:r w:rsidR="004A496F">
        <w:t xml:space="preserve">  If less than full face respiratory protection is utilized, the abatement workers will also be provided with ANSI certified airtight eyewear protection to reduce potential exposure.</w:t>
      </w:r>
    </w:p>
    <w:p w14:paraId="073F0EAB" w14:textId="77777777" w:rsidR="00FF0460" w:rsidRDefault="00FF0460" w:rsidP="00AF7162">
      <w:pPr>
        <w:pStyle w:val="PR3"/>
        <w:numPr>
          <w:ilvl w:val="2"/>
          <w:numId w:val="15"/>
        </w:numPr>
        <w:tabs>
          <w:tab w:val="clear" w:pos="2016"/>
          <w:tab w:val="clear" w:pos="2160"/>
          <w:tab w:val="num" w:pos="1080"/>
          <w:tab w:val="left" w:pos="1170"/>
        </w:tabs>
        <w:spacing w:after="120"/>
        <w:ind w:left="1080"/>
      </w:pPr>
      <w:r w:rsidRPr="00FF0460">
        <w:t>Respirators shall be individually fit-tested to personnel under the direction of an Industrial Hygienist on a yearly basis.  Fit-tested respirators shall be permanently marked to identify the individual fitted, and use shall be limited to that individual.</w:t>
      </w:r>
    </w:p>
    <w:p w14:paraId="19225AD7" w14:textId="77777777" w:rsidR="00FF0460" w:rsidRDefault="00FF0460" w:rsidP="00AF7162">
      <w:pPr>
        <w:pStyle w:val="PR3"/>
        <w:numPr>
          <w:ilvl w:val="2"/>
          <w:numId w:val="15"/>
        </w:numPr>
        <w:tabs>
          <w:tab w:val="clear" w:pos="2016"/>
          <w:tab w:val="clear" w:pos="2160"/>
          <w:tab w:val="num" w:pos="1080"/>
          <w:tab w:val="left" w:pos="1170"/>
        </w:tabs>
        <w:spacing w:after="120"/>
        <w:ind w:left="1080"/>
      </w:pPr>
      <w:r w:rsidRPr="00FF0460">
        <w:t>No respirators shall be issued to personnel without such personnel participating in a respirator training program.</w:t>
      </w:r>
    </w:p>
    <w:p w14:paraId="56039DBB" w14:textId="77777777" w:rsidR="00FF0460" w:rsidRDefault="00FF0460" w:rsidP="00AF7162">
      <w:pPr>
        <w:pStyle w:val="PR3"/>
        <w:numPr>
          <w:ilvl w:val="2"/>
          <w:numId w:val="15"/>
        </w:numPr>
        <w:tabs>
          <w:tab w:val="clear" w:pos="2016"/>
          <w:tab w:val="clear" w:pos="2160"/>
          <w:tab w:val="num" w:pos="1080"/>
          <w:tab w:val="left" w:pos="1170"/>
        </w:tabs>
        <w:spacing w:after="120"/>
        <w:ind w:left="1080"/>
      </w:pPr>
      <w:r w:rsidRPr="00FF0460">
        <w:t>High Efficiency Particulate Air (HEPA) respirator filters shall be approved by NIOSH and shall conform to the OSHA requirements in 29 CFR 1910.134</w:t>
      </w:r>
      <w:r>
        <w:t>.</w:t>
      </w:r>
    </w:p>
    <w:p w14:paraId="63C6EE8A" w14:textId="4044C84B" w:rsidR="00FF0460" w:rsidRDefault="00FF0460" w:rsidP="00AF7162">
      <w:pPr>
        <w:pStyle w:val="PR3"/>
        <w:numPr>
          <w:ilvl w:val="2"/>
          <w:numId w:val="15"/>
        </w:numPr>
        <w:tabs>
          <w:tab w:val="clear" w:pos="2016"/>
          <w:tab w:val="clear" w:pos="2160"/>
          <w:tab w:val="num" w:pos="1080"/>
          <w:tab w:val="left" w:pos="1170"/>
        </w:tabs>
        <w:spacing w:after="120"/>
        <w:ind w:left="1080"/>
      </w:pPr>
      <w:r w:rsidRPr="00FF0460">
        <w:t xml:space="preserve">A storage area for respirators shall be provided by the </w:t>
      </w:r>
      <w:r>
        <w:t xml:space="preserve">Remediation </w:t>
      </w:r>
      <w:r w:rsidRPr="00FF0460">
        <w:t xml:space="preserve">Contractor in </w:t>
      </w:r>
      <w:r>
        <w:t>a</w:t>
      </w:r>
      <w:r w:rsidRPr="00FF0460">
        <w:t xml:space="preserve"> clean </w:t>
      </w:r>
      <w:r>
        <w:t>area</w:t>
      </w:r>
      <w:r w:rsidRPr="00FF0460">
        <w:t xml:space="preserve"> of the </w:t>
      </w:r>
      <w:r w:rsidR="00B62E1C">
        <w:t>personal</w:t>
      </w:r>
      <w:r w:rsidRPr="00FF0460">
        <w:t xml:space="preserve"> decontamination enclosure where they will be kept in a clean environment.</w:t>
      </w:r>
    </w:p>
    <w:p w14:paraId="61BA1BA4" w14:textId="29C4ABD5" w:rsidR="00FF0460" w:rsidRDefault="00FF0460" w:rsidP="00AF7162">
      <w:pPr>
        <w:pStyle w:val="PR3"/>
        <w:numPr>
          <w:ilvl w:val="2"/>
          <w:numId w:val="15"/>
        </w:numPr>
        <w:tabs>
          <w:tab w:val="clear" w:pos="2016"/>
          <w:tab w:val="clear" w:pos="2160"/>
          <w:tab w:val="num" w:pos="1080"/>
          <w:tab w:val="left" w:pos="1170"/>
        </w:tabs>
        <w:spacing w:after="120"/>
        <w:ind w:left="1080"/>
      </w:pPr>
      <w:r w:rsidRPr="00FF0460">
        <w:t xml:space="preserve">The </w:t>
      </w:r>
      <w:r>
        <w:t xml:space="preserve">Remediation </w:t>
      </w:r>
      <w:r w:rsidRPr="00FF0460">
        <w:t xml:space="preserve">Contractor shall provide and make available a sufficient quantity of respirator filters so that filter changes can be made as necessary during the </w:t>
      </w:r>
      <w:proofErr w:type="gramStart"/>
      <w:r w:rsidRPr="00FF0460">
        <w:t>work day</w:t>
      </w:r>
      <w:proofErr w:type="gramEnd"/>
      <w:r w:rsidRPr="00FF0460">
        <w:t>.</w:t>
      </w:r>
    </w:p>
    <w:p w14:paraId="3BC357EB" w14:textId="7900C1E6" w:rsidR="00FF0460" w:rsidRDefault="00FF0460" w:rsidP="00AF7162">
      <w:pPr>
        <w:pStyle w:val="PR3"/>
        <w:numPr>
          <w:ilvl w:val="2"/>
          <w:numId w:val="15"/>
        </w:numPr>
        <w:tabs>
          <w:tab w:val="clear" w:pos="2016"/>
          <w:tab w:val="clear" w:pos="2160"/>
          <w:tab w:val="num" w:pos="1080"/>
          <w:tab w:val="left" w:pos="1170"/>
        </w:tabs>
        <w:spacing w:after="120"/>
        <w:ind w:left="1080"/>
      </w:pPr>
      <w:r w:rsidRPr="00FF0460">
        <w:t xml:space="preserve">Filters used with negative pressure air purifying respirators shall not be used any longer than one eight (8) hour </w:t>
      </w:r>
      <w:proofErr w:type="gramStart"/>
      <w:r w:rsidRPr="00FF0460">
        <w:t>work day</w:t>
      </w:r>
      <w:proofErr w:type="gramEnd"/>
      <w:r w:rsidRPr="00FF0460">
        <w:t>. Any loose respirator filters found within the r</w:t>
      </w:r>
      <w:r>
        <w:t>emediation</w:t>
      </w:r>
      <w:r w:rsidRPr="00FF0460">
        <w:t xml:space="preserve"> area, must be disposed of a</w:t>
      </w:r>
      <w:r>
        <w:t>ppropriately</w:t>
      </w:r>
      <w:r w:rsidRPr="00FF0460">
        <w:t>.</w:t>
      </w:r>
    </w:p>
    <w:p w14:paraId="50109714" w14:textId="3A9BA0CD" w:rsidR="00FF0460" w:rsidRDefault="00FF0460" w:rsidP="00AF7162">
      <w:pPr>
        <w:pStyle w:val="PR3"/>
        <w:numPr>
          <w:ilvl w:val="2"/>
          <w:numId w:val="15"/>
        </w:numPr>
        <w:tabs>
          <w:tab w:val="clear" w:pos="2016"/>
          <w:tab w:val="clear" w:pos="2160"/>
          <w:tab w:val="num" w:pos="1080"/>
          <w:tab w:val="left" w:pos="1170"/>
        </w:tabs>
        <w:spacing w:after="120"/>
        <w:ind w:left="1080"/>
      </w:pPr>
      <w:r w:rsidRPr="00FF0460">
        <w:t xml:space="preserve">Any authorized visitor, Worker, or supervisor found in the </w:t>
      </w:r>
      <w:r>
        <w:t>Remediation</w:t>
      </w:r>
      <w:r w:rsidRPr="00FF0460">
        <w:t xml:space="preserve"> Area not wearing the required respiratory protection shall be removed from the Project site and </w:t>
      </w:r>
      <w:r w:rsidR="009928EC">
        <w:t xml:space="preserve">shall </w:t>
      </w:r>
      <w:r w:rsidRPr="00FF0460">
        <w:t>not be permitted to return.</w:t>
      </w:r>
    </w:p>
    <w:p w14:paraId="2780C9C3" w14:textId="77777777" w:rsidR="00FF0460" w:rsidRPr="00D055FC" w:rsidRDefault="00FF0460" w:rsidP="00AF7162">
      <w:pPr>
        <w:pStyle w:val="PR3"/>
        <w:numPr>
          <w:ilvl w:val="2"/>
          <w:numId w:val="15"/>
        </w:numPr>
        <w:tabs>
          <w:tab w:val="clear" w:pos="2016"/>
          <w:tab w:val="clear" w:pos="2160"/>
          <w:tab w:val="num" w:pos="1080"/>
          <w:tab w:val="left" w:pos="1170"/>
        </w:tabs>
        <w:spacing w:after="120"/>
        <w:ind w:left="1080"/>
      </w:pPr>
      <w:r w:rsidRPr="00FF0460">
        <w:t>The Contractor shall have at least two (2) Powered Air Purifying Respirators stored on site designated for authorized visitors use.  Appropriate respirator filters for authorized visitors shall be made available by the Contractor.</w:t>
      </w:r>
    </w:p>
    <w:p w14:paraId="12C8FC1C" w14:textId="19712C87" w:rsidR="005C7C5B" w:rsidRDefault="004C2B19" w:rsidP="004C2B19">
      <w:pPr>
        <w:pStyle w:val="PR3"/>
        <w:numPr>
          <w:ilvl w:val="0"/>
          <w:numId w:val="0"/>
        </w:numPr>
        <w:tabs>
          <w:tab w:val="clear" w:pos="2016"/>
          <w:tab w:val="left" w:pos="720"/>
        </w:tabs>
        <w:spacing w:after="120"/>
      </w:pPr>
      <w:r>
        <w:rPr>
          <w:b/>
        </w:rPr>
        <w:t>1.11</w:t>
      </w:r>
      <w:r>
        <w:rPr>
          <w:b/>
        </w:rPr>
        <w:tab/>
      </w:r>
      <w:r w:rsidR="005C7C5B">
        <w:rPr>
          <w:b/>
        </w:rPr>
        <w:t>TRAINING</w:t>
      </w:r>
    </w:p>
    <w:p w14:paraId="437C6F7A" w14:textId="13D3A2EC" w:rsidR="005C7C5B" w:rsidRDefault="005C7C5B" w:rsidP="00AF7162">
      <w:pPr>
        <w:pStyle w:val="PR3"/>
        <w:numPr>
          <w:ilvl w:val="0"/>
          <w:numId w:val="46"/>
        </w:numPr>
        <w:tabs>
          <w:tab w:val="clear" w:pos="2016"/>
          <w:tab w:val="num" w:pos="1080"/>
        </w:tabs>
        <w:spacing w:after="120"/>
        <w:ind w:left="1080"/>
      </w:pPr>
      <w:r>
        <w:t xml:space="preserve">As required by applicable </w:t>
      </w:r>
      <w:r w:rsidR="00DE6AE0">
        <w:t xml:space="preserve">federal and state </w:t>
      </w:r>
      <w:r w:rsidR="008461EF">
        <w:t>laws/</w:t>
      </w:r>
      <w:r>
        <w:t xml:space="preserve">regulations, prior to assignment to remediation work, provide </w:t>
      </w:r>
      <w:r w:rsidR="004A496F">
        <w:t xml:space="preserve">annual </w:t>
      </w:r>
      <w:r>
        <w:t>fit test</w:t>
      </w:r>
      <w:r w:rsidR="004A496F">
        <w:t>s</w:t>
      </w:r>
      <w:r>
        <w:t xml:space="preserve"> and instruct each employee </w:t>
      </w:r>
      <w:proofErr w:type="gramStart"/>
      <w:r>
        <w:t>with regard to</w:t>
      </w:r>
      <w:proofErr w:type="gramEnd"/>
      <w:r>
        <w:t xml:space="preserve"> use of respirators, and protective clothing,</w:t>
      </w:r>
    </w:p>
    <w:p w14:paraId="17CD62BB" w14:textId="77777777" w:rsidR="005C7C5B" w:rsidRDefault="005C7C5B" w:rsidP="00AF7162">
      <w:pPr>
        <w:pStyle w:val="PR3"/>
        <w:numPr>
          <w:ilvl w:val="0"/>
          <w:numId w:val="46"/>
        </w:numPr>
        <w:tabs>
          <w:tab w:val="clear" w:pos="2016"/>
          <w:tab w:val="num" w:pos="1080"/>
        </w:tabs>
        <w:spacing w:after="120"/>
        <w:ind w:left="1080"/>
      </w:pPr>
      <w:r>
        <w:t>Instruct each work</w:t>
      </w:r>
      <w:r w:rsidR="008461EF">
        <w:t>er</w:t>
      </w:r>
      <w:r>
        <w:t xml:space="preserve"> regarding site-specific safety measures and emergency egress procedures,</w:t>
      </w:r>
    </w:p>
    <w:p w14:paraId="3D515762" w14:textId="19A78A4F" w:rsidR="005C7C5B" w:rsidRDefault="00AF1702" w:rsidP="00AF7162">
      <w:pPr>
        <w:pStyle w:val="PR3"/>
        <w:numPr>
          <w:ilvl w:val="0"/>
          <w:numId w:val="46"/>
        </w:numPr>
        <w:tabs>
          <w:tab w:val="clear" w:pos="2016"/>
          <w:tab w:val="num" w:pos="1080"/>
        </w:tabs>
        <w:spacing w:after="120"/>
        <w:ind w:left="1080"/>
      </w:pPr>
      <w:r>
        <w:rPr>
          <w:szCs w:val="22"/>
        </w:rPr>
        <w:t xml:space="preserve">Provide hazard communication (HAZCOM) training regarding the potential for exposure to microbials (e.g., </w:t>
      </w:r>
      <w:r w:rsidR="00F21D45">
        <w:rPr>
          <w:szCs w:val="22"/>
        </w:rPr>
        <w:t>microbial</w:t>
      </w:r>
      <w:r>
        <w:rPr>
          <w:szCs w:val="22"/>
        </w:rPr>
        <w:t xml:space="preserve">, bacteria, fungi), cleaning agents, anti-fungal coatings, and any other hazard(s) expected to be encountered during the remediation work.  The training shall include how to recognize materials </w:t>
      </w:r>
      <w:r w:rsidR="004A496F">
        <w:rPr>
          <w:szCs w:val="22"/>
        </w:rPr>
        <w:t>impacted</w:t>
      </w:r>
      <w:r>
        <w:rPr>
          <w:szCs w:val="22"/>
        </w:rPr>
        <w:t xml:space="preserve"> with </w:t>
      </w:r>
      <w:r w:rsidR="00F21D45">
        <w:rPr>
          <w:szCs w:val="22"/>
        </w:rPr>
        <w:t>microbial</w:t>
      </w:r>
      <w:r>
        <w:rPr>
          <w:szCs w:val="22"/>
        </w:rPr>
        <w:t xml:space="preserve">, bacteria, and fungi; signs and symptoms </w:t>
      </w:r>
      <w:r>
        <w:rPr>
          <w:szCs w:val="22"/>
        </w:rPr>
        <w:lastRenderedPageBreak/>
        <w:t xml:space="preserve">of and hazards associated with exposure to </w:t>
      </w:r>
      <w:r w:rsidR="00F21D45">
        <w:rPr>
          <w:szCs w:val="22"/>
        </w:rPr>
        <w:t>microbial</w:t>
      </w:r>
      <w:r>
        <w:rPr>
          <w:szCs w:val="22"/>
        </w:rPr>
        <w:t xml:space="preserve">, fungal, and bacterial contamination; how to prevent contamination outside the </w:t>
      </w:r>
      <w:r w:rsidR="00180AE6">
        <w:rPr>
          <w:szCs w:val="22"/>
        </w:rPr>
        <w:t>remediation area</w:t>
      </w:r>
      <w:r>
        <w:rPr>
          <w:szCs w:val="22"/>
        </w:rPr>
        <w:t>; and how employees can protect themselves from the expected exposures.  Other identified hazard(s) shall be similarly addressed.</w:t>
      </w:r>
    </w:p>
    <w:p w14:paraId="74920DF6" w14:textId="5A9EE89B" w:rsidR="005C7C5B" w:rsidRDefault="003053A2" w:rsidP="00AF7162">
      <w:pPr>
        <w:pStyle w:val="PR3"/>
        <w:numPr>
          <w:ilvl w:val="0"/>
          <w:numId w:val="0"/>
        </w:numPr>
        <w:tabs>
          <w:tab w:val="clear" w:pos="2016"/>
          <w:tab w:val="left" w:pos="720"/>
          <w:tab w:val="left" w:pos="1080"/>
        </w:tabs>
        <w:spacing w:after="120"/>
        <w:ind w:left="360" w:hanging="360"/>
      </w:pPr>
      <w:r>
        <w:rPr>
          <w:b/>
        </w:rPr>
        <w:t>1.1</w:t>
      </w:r>
      <w:r w:rsidR="004C2B19">
        <w:rPr>
          <w:b/>
        </w:rPr>
        <w:t>2</w:t>
      </w:r>
      <w:r>
        <w:rPr>
          <w:b/>
        </w:rPr>
        <w:tab/>
      </w:r>
      <w:r w:rsidR="005C7C5B">
        <w:rPr>
          <w:b/>
        </w:rPr>
        <w:t>TEMPORARY UTILITIES</w:t>
      </w:r>
    </w:p>
    <w:p w14:paraId="222E7B86" w14:textId="6D5258F8" w:rsidR="005C7C5B" w:rsidRDefault="005C7C5B" w:rsidP="00AF7162">
      <w:pPr>
        <w:pStyle w:val="PR3"/>
        <w:numPr>
          <w:ilvl w:val="0"/>
          <w:numId w:val="16"/>
        </w:numPr>
        <w:tabs>
          <w:tab w:val="clear" w:pos="2016"/>
          <w:tab w:val="clear" w:pos="2160"/>
          <w:tab w:val="num" w:pos="720"/>
          <w:tab w:val="left" w:pos="1080"/>
        </w:tabs>
        <w:spacing w:after="120"/>
        <w:ind w:left="1080"/>
      </w:pPr>
      <w:r>
        <w:t xml:space="preserve">Shut down and lock out all electrical power to the </w:t>
      </w:r>
      <w:proofErr w:type="spellStart"/>
      <w:r w:rsidR="00DD0F4B">
        <w:t>Work</w:t>
      </w:r>
      <w:r w:rsidR="00C672BF">
        <w:t>A</w:t>
      </w:r>
      <w:r>
        <w:t>reas</w:t>
      </w:r>
      <w:proofErr w:type="spellEnd"/>
      <w:r>
        <w:t>.</w:t>
      </w:r>
    </w:p>
    <w:p w14:paraId="6C457F8C" w14:textId="5DA0079F" w:rsidR="00B22FDE" w:rsidRPr="00D055FC" w:rsidRDefault="005C7C5B" w:rsidP="00AF7162">
      <w:pPr>
        <w:pStyle w:val="PR3"/>
        <w:numPr>
          <w:ilvl w:val="0"/>
          <w:numId w:val="16"/>
        </w:numPr>
        <w:tabs>
          <w:tab w:val="clear" w:pos="2016"/>
          <w:tab w:val="clear" w:pos="2160"/>
          <w:tab w:val="num" w:pos="720"/>
          <w:tab w:val="left" w:pos="1080"/>
        </w:tabs>
        <w:spacing w:after="120"/>
        <w:ind w:left="1080"/>
        <w:rPr>
          <w:b/>
        </w:rPr>
      </w:pPr>
      <w:r>
        <w:t xml:space="preserve">Where available, obtain power from the Owner’s existing system or </w:t>
      </w:r>
      <w:r w:rsidR="00B22FDE">
        <w:t>p</w:t>
      </w:r>
      <w:r w:rsidR="00B22FDE" w:rsidRPr="00D055FC">
        <w:rPr>
          <w:spacing w:val="-2"/>
        </w:rPr>
        <w:t xml:space="preserve">rovide temporary </w:t>
      </w:r>
      <w:proofErr w:type="gramStart"/>
      <w:r w:rsidR="00B22FDE" w:rsidRPr="00D055FC">
        <w:rPr>
          <w:spacing w:val="-2"/>
        </w:rPr>
        <w:t>120-240 volt</w:t>
      </w:r>
      <w:proofErr w:type="gramEnd"/>
      <w:r w:rsidR="00B22FDE" w:rsidRPr="00D055FC">
        <w:rPr>
          <w:spacing w:val="-2"/>
        </w:rPr>
        <w:t>, single phase, three wire, 100 amp electric service with Ground Fault Circuit Interrupters (GFCI</w:t>
      </w:r>
      <w:r w:rsidR="003405B0">
        <w:rPr>
          <w:spacing w:val="-2"/>
        </w:rPr>
        <w:t>s</w:t>
      </w:r>
      <w:r w:rsidR="00B22FDE" w:rsidRPr="00D055FC">
        <w:rPr>
          <w:spacing w:val="-2"/>
        </w:rPr>
        <w:t xml:space="preserve">) for all electric requirements within the </w:t>
      </w:r>
      <w:r w:rsidR="00706017">
        <w:rPr>
          <w:spacing w:val="-2"/>
        </w:rPr>
        <w:t>Work</w:t>
      </w:r>
      <w:r w:rsidR="00B22FDE" w:rsidRPr="00D055FC">
        <w:rPr>
          <w:spacing w:val="-2"/>
        </w:rPr>
        <w:t xml:space="preserve"> Area.</w:t>
      </w:r>
    </w:p>
    <w:p w14:paraId="413AFCB8" w14:textId="37260F70" w:rsidR="00B22FDE" w:rsidRDefault="00B22FDE" w:rsidP="00CC2ECB">
      <w:pPr>
        <w:tabs>
          <w:tab w:val="left" w:pos="576"/>
          <w:tab w:val="num" w:pos="720"/>
          <w:tab w:val="left" w:pos="1440"/>
          <w:tab w:val="left" w:pos="1800"/>
          <w:tab w:val="left" w:pos="2880"/>
        </w:tabs>
        <w:suppressAutoHyphens/>
        <w:spacing w:after="90"/>
        <w:ind w:left="1440" w:hanging="360"/>
        <w:rPr>
          <w:spacing w:val="-2"/>
        </w:rPr>
      </w:pPr>
      <w:r>
        <w:rPr>
          <w:spacing w:val="-2"/>
        </w:rPr>
        <w:t>1.</w:t>
      </w:r>
      <w:r>
        <w:rPr>
          <w:spacing w:val="-2"/>
        </w:rPr>
        <w:tab/>
        <w:t>Where available, obtain from Owner's existing system.  Otherwise provide power from other sources (</w:t>
      </w:r>
      <w:proofErr w:type="gramStart"/>
      <w:r>
        <w:rPr>
          <w:spacing w:val="-2"/>
        </w:rPr>
        <w:t>i.e.</w:t>
      </w:r>
      <w:proofErr w:type="gramEnd"/>
      <w:r>
        <w:rPr>
          <w:spacing w:val="-2"/>
        </w:rPr>
        <w:t xml:space="preserve"> generator).</w:t>
      </w:r>
      <w:r w:rsidR="00C8167C">
        <w:rPr>
          <w:spacing w:val="-2"/>
        </w:rPr>
        <w:t xml:space="preserve"> </w:t>
      </w:r>
    </w:p>
    <w:p w14:paraId="0EFDF730" w14:textId="2EE03EDC" w:rsidR="00B22FDE" w:rsidRDefault="00B22FDE" w:rsidP="00CC2ECB">
      <w:pPr>
        <w:tabs>
          <w:tab w:val="left" w:pos="576"/>
          <w:tab w:val="num" w:pos="720"/>
          <w:tab w:val="left" w:pos="1440"/>
          <w:tab w:val="left" w:pos="1728"/>
          <w:tab w:val="left" w:pos="1800"/>
          <w:tab w:val="left" w:pos="2880"/>
        </w:tabs>
        <w:suppressAutoHyphens/>
        <w:spacing w:after="90"/>
        <w:ind w:left="1440" w:hanging="360"/>
        <w:rPr>
          <w:spacing w:val="-2"/>
        </w:rPr>
      </w:pPr>
      <w:r>
        <w:rPr>
          <w:spacing w:val="-2"/>
        </w:rPr>
        <w:t>2.</w:t>
      </w:r>
      <w:r>
        <w:rPr>
          <w:spacing w:val="-2"/>
        </w:rPr>
        <w:tab/>
        <w:t>Provide temporary wiring and "weatherproof" receptacles in sufficient quantity and location to serve all HEPA equipment and tools.</w:t>
      </w:r>
    </w:p>
    <w:p w14:paraId="4000A5D5" w14:textId="5ADB807C" w:rsidR="00B22FDE" w:rsidRDefault="00B22FDE" w:rsidP="00CC2ECB">
      <w:pPr>
        <w:tabs>
          <w:tab w:val="left" w:pos="576"/>
          <w:tab w:val="num" w:pos="720"/>
          <w:tab w:val="left" w:pos="1440"/>
          <w:tab w:val="left" w:pos="1728"/>
          <w:tab w:val="left" w:pos="1800"/>
          <w:tab w:val="left" w:pos="2880"/>
        </w:tabs>
        <w:suppressAutoHyphens/>
        <w:spacing w:after="90"/>
        <w:ind w:left="1440" w:hanging="360"/>
        <w:rPr>
          <w:spacing w:val="-2"/>
        </w:rPr>
      </w:pPr>
      <w:r>
        <w:rPr>
          <w:spacing w:val="-2"/>
        </w:rPr>
        <w:t>3.</w:t>
      </w:r>
      <w:r>
        <w:rPr>
          <w:spacing w:val="-2"/>
        </w:rPr>
        <w:tab/>
        <w:t>Provide wiring and receptacles as required by the Environmental Consultant for project monitoring and air sampling equipment (pumps, fans, leaf blowers, etc.)</w:t>
      </w:r>
      <w:r w:rsidR="0018628B">
        <w:rPr>
          <w:spacing w:val="-2"/>
        </w:rPr>
        <w:t>, if necessary for intended tasks</w:t>
      </w:r>
      <w:r>
        <w:rPr>
          <w:spacing w:val="-2"/>
        </w:rPr>
        <w:t>.</w:t>
      </w:r>
    </w:p>
    <w:p w14:paraId="73E6BB76" w14:textId="7886C7E9" w:rsidR="00B22FDE" w:rsidRDefault="00B22FDE" w:rsidP="00493692">
      <w:pPr>
        <w:tabs>
          <w:tab w:val="left" w:pos="576"/>
          <w:tab w:val="num" w:pos="720"/>
          <w:tab w:val="left" w:pos="1440"/>
          <w:tab w:val="left" w:pos="1728"/>
          <w:tab w:val="left" w:pos="1800"/>
          <w:tab w:val="left" w:pos="2880"/>
        </w:tabs>
        <w:suppressAutoHyphens/>
        <w:spacing w:after="90"/>
        <w:ind w:left="1440" w:hanging="360"/>
        <w:rPr>
          <w:spacing w:val="-2"/>
        </w:rPr>
      </w:pPr>
      <w:r>
        <w:rPr>
          <w:spacing w:val="-2"/>
        </w:rPr>
        <w:t>4.</w:t>
      </w:r>
      <w:r>
        <w:rPr>
          <w:spacing w:val="-2"/>
        </w:rPr>
        <w:tab/>
        <w:t xml:space="preserve">All power to the </w:t>
      </w:r>
      <w:r w:rsidR="00706017">
        <w:rPr>
          <w:spacing w:val="-2"/>
        </w:rPr>
        <w:t>Work</w:t>
      </w:r>
      <w:r>
        <w:rPr>
          <w:spacing w:val="-2"/>
        </w:rPr>
        <w:t xml:space="preserve"> Area shall be brought in from outside the area through GFCIs at the source.</w:t>
      </w:r>
    </w:p>
    <w:p w14:paraId="75B28AF6" w14:textId="0EC01E74" w:rsidR="00B22FDE" w:rsidRPr="00D055FC" w:rsidRDefault="00B22FDE" w:rsidP="00AF7162">
      <w:pPr>
        <w:pStyle w:val="PR3"/>
        <w:numPr>
          <w:ilvl w:val="0"/>
          <w:numId w:val="16"/>
        </w:numPr>
        <w:tabs>
          <w:tab w:val="clear" w:pos="2016"/>
          <w:tab w:val="clear" w:pos="2160"/>
          <w:tab w:val="num" w:pos="720"/>
          <w:tab w:val="left" w:pos="1080"/>
        </w:tabs>
        <w:spacing w:after="120"/>
        <w:ind w:left="1080"/>
        <w:rPr>
          <w:b/>
        </w:rPr>
      </w:pPr>
      <w:r>
        <w:rPr>
          <w:spacing w:val="-2"/>
        </w:rPr>
        <w:t xml:space="preserve">Provide temporary lighting with "weatherproof" fixtures for all </w:t>
      </w:r>
      <w:r w:rsidR="00DD0F4B">
        <w:rPr>
          <w:spacing w:val="-2"/>
        </w:rPr>
        <w:t>Work Area</w:t>
      </w:r>
      <w:r>
        <w:rPr>
          <w:spacing w:val="-2"/>
        </w:rPr>
        <w:t xml:space="preserve">s including decontamination </w:t>
      </w:r>
      <w:r w:rsidR="00180AE6">
        <w:rPr>
          <w:spacing w:val="-2"/>
        </w:rPr>
        <w:t>areas</w:t>
      </w:r>
      <w:r>
        <w:rPr>
          <w:spacing w:val="-2"/>
        </w:rPr>
        <w:t>.</w:t>
      </w:r>
    </w:p>
    <w:p w14:paraId="5D89EB30" w14:textId="261442C3" w:rsidR="00B22FDE" w:rsidRDefault="00B22FDE" w:rsidP="00CC2ECB">
      <w:pPr>
        <w:tabs>
          <w:tab w:val="left" w:pos="576"/>
          <w:tab w:val="num" w:pos="720"/>
          <w:tab w:val="left" w:pos="1440"/>
          <w:tab w:val="left" w:pos="1728"/>
          <w:tab w:val="left" w:pos="2304"/>
          <w:tab w:val="left" w:pos="2880"/>
        </w:tabs>
        <w:suppressAutoHyphens/>
        <w:spacing w:after="90"/>
        <w:ind w:left="1440" w:hanging="360"/>
        <w:rPr>
          <w:spacing w:val="-2"/>
        </w:rPr>
      </w:pPr>
      <w:r>
        <w:rPr>
          <w:spacing w:val="-2"/>
        </w:rPr>
        <w:t>1.</w:t>
      </w:r>
      <w:r>
        <w:rPr>
          <w:spacing w:val="-2"/>
        </w:rPr>
        <w:tab/>
        <w:t xml:space="preserve">The entire </w:t>
      </w:r>
      <w:r w:rsidR="00706017">
        <w:rPr>
          <w:spacing w:val="-2"/>
        </w:rPr>
        <w:t>Work</w:t>
      </w:r>
      <w:r>
        <w:rPr>
          <w:spacing w:val="-2"/>
        </w:rPr>
        <w:t xml:space="preserve"> Area shall be kept </w:t>
      </w:r>
      <w:proofErr w:type="gramStart"/>
      <w:r>
        <w:rPr>
          <w:spacing w:val="-2"/>
        </w:rPr>
        <w:t>illuminated at all times</w:t>
      </w:r>
      <w:proofErr w:type="gramEnd"/>
      <w:r>
        <w:rPr>
          <w:spacing w:val="-2"/>
        </w:rPr>
        <w:t>.</w:t>
      </w:r>
    </w:p>
    <w:p w14:paraId="0F1078F7" w14:textId="77777777" w:rsidR="00B22FDE" w:rsidRDefault="00B22FDE" w:rsidP="002B1EEB">
      <w:pPr>
        <w:tabs>
          <w:tab w:val="left" w:pos="576"/>
          <w:tab w:val="num" w:pos="720"/>
          <w:tab w:val="left" w:pos="1440"/>
          <w:tab w:val="left" w:pos="1980"/>
          <w:tab w:val="left" w:pos="2880"/>
        </w:tabs>
        <w:suppressAutoHyphens/>
        <w:spacing w:after="90"/>
        <w:ind w:left="1440" w:hanging="360"/>
        <w:rPr>
          <w:spacing w:val="-2"/>
        </w:rPr>
      </w:pPr>
      <w:r>
        <w:rPr>
          <w:spacing w:val="-2"/>
        </w:rPr>
        <w:t>2.</w:t>
      </w:r>
      <w:r>
        <w:rPr>
          <w:spacing w:val="-2"/>
        </w:rPr>
        <w:tab/>
        <w:t xml:space="preserve">Provide lighting as required by the Environmental Consultant for the purposes of performing required inspections. </w:t>
      </w:r>
    </w:p>
    <w:p w14:paraId="05FD5E1F" w14:textId="2AC401B6" w:rsidR="00B22FDE" w:rsidRPr="00D055FC" w:rsidRDefault="00C672BF" w:rsidP="00AF7162">
      <w:pPr>
        <w:pStyle w:val="PR3"/>
        <w:numPr>
          <w:ilvl w:val="0"/>
          <w:numId w:val="16"/>
        </w:numPr>
        <w:tabs>
          <w:tab w:val="clear" w:pos="2016"/>
          <w:tab w:val="clear" w:pos="2160"/>
          <w:tab w:val="num" w:pos="720"/>
          <w:tab w:val="left" w:pos="1080"/>
        </w:tabs>
        <w:spacing w:after="120"/>
        <w:ind w:left="1080"/>
        <w:rPr>
          <w:b/>
        </w:rPr>
      </w:pPr>
      <w:r>
        <w:rPr>
          <w:spacing w:val="-2"/>
        </w:rPr>
        <w:t xml:space="preserve">All temporary devices and wiring used in the </w:t>
      </w:r>
      <w:r w:rsidR="00706017">
        <w:rPr>
          <w:spacing w:val="-2"/>
        </w:rPr>
        <w:t>Work</w:t>
      </w:r>
      <w:r>
        <w:rPr>
          <w:spacing w:val="-2"/>
        </w:rPr>
        <w:t xml:space="preserve"> Area shall be capable of decontamination procedures including HEPA vacuuming and </w:t>
      </w:r>
      <w:proofErr w:type="gramStart"/>
      <w:r>
        <w:rPr>
          <w:spacing w:val="-2"/>
        </w:rPr>
        <w:t>wet-wiping</w:t>
      </w:r>
      <w:proofErr w:type="gramEnd"/>
      <w:r>
        <w:rPr>
          <w:spacing w:val="-2"/>
        </w:rPr>
        <w:t>.</w:t>
      </w:r>
    </w:p>
    <w:p w14:paraId="64107C30" w14:textId="77777777" w:rsidR="00C672BF" w:rsidRPr="00D055FC" w:rsidRDefault="00C672BF" w:rsidP="00AF7162">
      <w:pPr>
        <w:pStyle w:val="PR3"/>
        <w:numPr>
          <w:ilvl w:val="0"/>
          <w:numId w:val="16"/>
        </w:numPr>
        <w:tabs>
          <w:tab w:val="clear" w:pos="2016"/>
          <w:tab w:val="clear" w:pos="2160"/>
          <w:tab w:val="num" w:pos="720"/>
          <w:tab w:val="left" w:pos="1080"/>
        </w:tabs>
        <w:spacing w:after="120"/>
        <w:ind w:left="1080"/>
        <w:rPr>
          <w:b/>
        </w:rPr>
      </w:pPr>
      <w:r>
        <w:rPr>
          <w:spacing w:val="-2"/>
        </w:rPr>
        <w:t>Utilize domestic water service, if available, from Owner's existing system.  Provide hot water heaters with sufficient capacity to meet Project demands.</w:t>
      </w:r>
    </w:p>
    <w:p w14:paraId="67792EBA" w14:textId="77777777" w:rsidR="00AB7335" w:rsidRDefault="00AB7335" w:rsidP="00715421">
      <w:pPr>
        <w:pStyle w:val="PR3"/>
        <w:numPr>
          <w:ilvl w:val="0"/>
          <w:numId w:val="0"/>
        </w:numPr>
        <w:tabs>
          <w:tab w:val="clear" w:pos="2016"/>
          <w:tab w:val="left" w:pos="1080"/>
        </w:tabs>
        <w:spacing w:after="120"/>
        <w:ind w:hanging="360"/>
        <w:rPr>
          <w:b/>
        </w:rPr>
      </w:pPr>
    </w:p>
    <w:p w14:paraId="2F0287FD" w14:textId="77777777" w:rsidR="005C7C5B" w:rsidRDefault="005C7C5B" w:rsidP="00715421">
      <w:pPr>
        <w:pStyle w:val="PR3"/>
        <w:numPr>
          <w:ilvl w:val="0"/>
          <w:numId w:val="0"/>
        </w:numPr>
        <w:tabs>
          <w:tab w:val="clear" w:pos="2016"/>
          <w:tab w:val="left" w:pos="1080"/>
        </w:tabs>
        <w:spacing w:after="120"/>
        <w:ind w:hanging="360"/>
        <w:rPr>
          <w:b/>
        </w:rPr>
      </w:pPr>
      <w:r>
        <w:rPr>
          <w:b/>
        </w:rPr>
        <w:t>PART 2 PRODUCTS</w:t>
      </w:r>
    </w:p>
    <w:p w14:paraId="0F27B667" w14:textId="77777777" w:rsidR="005C7C5B" w:rsidRDefault="005C7C5B" w:rsidP="00AF7162">
      <w:pPr>
        <w:pStyle w:val="PR3"/>
        <w:numPr>
          <w:ilvl w:val="0"/>
          <w:numId w:val="18"/>
        </w:numPr>
        <w:tabs>
          <w:tab w:val="clear" w:pos="1800"/>
          <w:tab w:val="clear" w:pos="2016"/>
          <w:tab w:val="num" w:pos="360"/>
          <w:tab w:val="left" w:pos="720"/>
        </w:tabs>
        <w:spacing w:after="120"/>
        <w:ind w:left="360"/>
        <w:rPr>
          <w:b/>
        </w:rPr>
      </w:pPr>
      <w:r>
        <w:rPr>
          <w:b/>
        </w:rPr>
        <w:t>P</w:t>
      </w:r>
      <w:r w:rsidR="00C672BF">
        <w:rPr>
          <w:b/>
        </w:rPr>
        <w:t>ROTECTIVE CLOTHING</w:t>
      </w:r>
    </w:p>
    <w:p w14:paraId="018D3775" w14:textId="77777777" w:rsidR="005C7C5B" w:rsidRDefault="003053A2" w:rsidP="00AF7162">
      <w:pPr>
        <w:pStyle w:val="PR2"/>
        <w:numPr>
          <w:ilvl w:val="1"/>
          <w:numId w:val="13"/>
        </w:numPr>
        <w:tabs>
          <w:tab w:val="clear" w:pos="1440"/>
          <w:tab w:val="num" w:pos="1080"/>
        </w:tabs>
        <w:spacing w:after="120"/>
        <w:ind w:left="1080"/>
      </w:pPr>
      <w:r>
        <w:rPr>
          <w:spacing w:val="-2"/>
        </w:rPr>
        <w:t xml:space="preserve">Provide personnel utilized during the Project with disposable protective </w:t>
      </w:r>
      <w:proofErr w:type="gramStart"/>
      <w:r>
        <w:rPr>
          <w:spacing w:val="-2"/>
        </w:rPr>
        <w:t>whole body</w:t>
      </w:r>
      <w:proofErr w:type="gramEnd"/>
      <w:r>
        <w:rPr>
          <w:spacing w:val="-2"/>
        </w:rPr>
        <w:t xml:space="preserve"> clothing, head coverings, gloves and foot coverings. Provide disposable plastic or rubber gloves to protect hands.  Cloth gloves may be worn inside the plastic or rubber for </w:t>
      </w:r>
      <w:proofErr w:type="gramStart"/>
      <w:r>
        <w:rPr>
          <w:spacing w:val="-2"/>
        </w:rPr>
        <w:t>comfort, but</w:t>
      </w:r>
      <w:proofErr w:type="gramEnd"/>
      <w:r>
        <w:rPr>
          <w:spacing w:val="-2"/>
        </w:rPr>
        <w:t xml:space="preserve"> shall not be used alone.  Make sleeves secure at the wrists and make foot coverings secure at the ankles by the use of </w:t>
      </w:r>
      <w:proofErr w:type="gramStart"/>
      <w:r>
        <w:rPr>
          <w:spacing w:val="-2"/>
        </w:rPr>
        <w:t>tape, or</w:t>
      </w:r>
      <w:proofErr w:type="gramEnd"/>
      <w:r>
        <w:rPr>
          <w:spacing w:val="-2"/>
        </w:rPr>
        <w:t xml:space="preserve"> provide disposable coverings with elastic wrists or tops.</w:t>
      </w:r>
    </w:p>
    <w:p w14:paraId="21953329" w14:textId="7C4043CF" w:rsidR="005C7C5B" w:rsidRDefault="005C7C5B" w:rsidP="00AF7162">
      <w:pPr>
        <w:pStyle w:val="PR2"/>
        <w:numPr>
          <w:ilvl w:val="1"/>
          <w:numId w:val="13"/>
        </w:numPr>
        <w:tabs>
          <w:tab w:val="clear" w:pos="1440"/>
          <w:tab w:val="num" w:pos="1080"/>
        </w:tabs>
        <w:spacing w:after="120"/>
        <w:ind w:left="1080"/>
      </w:pPr>
      <w:r>
        <w:t xml:space="preserve">The </w:t>
      </w:r>
      <w:r w:rsidR="003A5250">
        <w:t>Remediation Contractor</w:t>
      </w:r>
      <w:r>
        <w:t xml:space="preserve"> shall not</w:t>
      </w:r>
      <w:r w:rsidR="009928EC">
        <w:t>,</w:t>
      </w:r>
      <w:r>
        <w:t xml:space="preserve"> under any circumstances</w:t>
      </w:r>
      <w:r w:rsidR="009928EC">
        <w:t>,</w:t>
      </w:r>
      <w:r>
        <w:t xml:space="preserve"> permit any person to enter the </w:t>
      </w:r>
      <w:r w:rsidR="00DD0F4B">
        <w:t>Work Area</w:t>
      </w:r>
      <w:r>
        <w:t xml:space="preserve">s without the appropriate protective clothing and equipment.  The </w:t>
      </w:r>
      <w:r w:rsidR="003A5250">
        <w:t>Remediation Contractor</w:t>
      </w:r>
      <w:r>
        <w:t xml:space="preserve"> shall provide protective clothing for use by DASNY and the Environmental Consultant.  The </w:t>
      </w:r>
      <w:r w:rsidR="003A5250">
        <w:t>Remediation Contractor</w:t>
      </w:r>
      <w:r>
        <w:t xml:space="preserve"> shall furnish as many sets as required for full-time </w:t>
      </w:r>
      <w:r w:rsidR="009928EC">
        <w:t xml:space="preserve">project </w:t>
      </w:r>
      <w:r>
        <w:t>monitoring.</w:t>
      </w:r>
    </w:p>
    <w:p w14:paraId="73D87373" w14:textId="425EB2AF" w:rsidR="003053A2" w:rsidRPr="00D055FC" w:rsidRDefault="003053A2" w:rsidP="00AF7162">
      <w:pPr>
        <w:pStyle w:val="PR2"/>
        <w:numPr>
          <w:ilvl w:val="1"/>
          <w:numId w:val="13"/>
        </w:numPr>
        <w:tabs>
          <w:tab w:val="clear" w:pos="1440"/>
          <w:tab w:val="num" w:pos="1080"/>
        </w:tabs>
        <w:spacing w:after="120"/>
        <w:ind w:left="1080"/>
      </w:pPr>
      <w:r>
        <w:rPr>
          <w:spacing w:val="-2"/>
        </w:rPr>
        <w:t xml:space="preserve">Eye protection and hard hats shall be provided and made available for all personnel entering any </w:t>
      </w:r>
      <w:r w:rsidR="00706017">
        <w:rPr>
          <w:spacing w:val="-2"/>
        </w:rPr>
        <w:t>Work</w:t>
      </w:r>
      <w:r>
        <w:rPr>
          <w:spacing w:val="-2"/>
        </w:rPr>
        <w:t xml:space="preserve"> Area.</w:t>
      </w:r>
    </w:p>
    <w:p w14:paraId="51D1FA06" w14:textId="4AF79F91" w:rsidR="003053A2" w:rsidRDefault="003053A2" w:rsidP="00AF7162">
      <w:pPr>
        <w:pStyle w:val="PR2"/>
        <w:numPr>
          <w:ilvl w:val="1"/>
          <w:numId w:val="13"/>
        </w:numPr>
        <w:tabs>
          <w:tab w:val="clear" w:pos="1440"/>
          <w:tab w:val="num" w:pos="1080"/>
        </w:tabs>
        <w:spacing w:after="120"/>
        <w:ind w:left="1080"/>
      </w:pPr>
      <w:r w:rsidRPr="003053A2">
        <w:lastRenderedPageBreak/>
        <w:t xml:space="preserve">Authorized visitors shall be provided with suitable protective clothing, headgear, eye protection, and footwear whenever they enter the </w:t>
      </w:r>
      <w:r w:rsidR="00706017">
        <w:t>Work</w:t>
      </w:r>
      <w:r>
        <w:t xml:space="preserve"> </w:t>
      </w:r>
      <w:r w:rsidRPr="003053A2">
        <w:t>Area.</w:t>
      </w:r>
    </w:p>
    <w:p w14:paraId="7F71A858" w14:textId="77777777" w:rsidR="005C7C5B" w:rsidRDefault="005C7C5B" w:rsidP="002B1EEB">
      <w:pPr>
        <w:pStyle w:val="PR2"/>
        <w:keepNext/>
        <w:numPr>
          <w:ilvl w:val="0"/>
          <w:numId w:val="19"/>
        </w:numPr>
        <w:tabs>
          <w:tab w:val="clear" w:pos="1440"/>
          <w:tab w:val="num" w:pos="-1530"/>
          <w:tab w:val="left" w:pos="720"/>
        </w:tabs>
        <w:spacing w:after="120"/>
        <w:ind w:left="360"/>
        <w:rPr>
          <w:b/>
        </w:rPr>
      </w:pPr>
      <w:r>
        <w:rPr>
          <w:b/>
        </w:rPr>
        <w:t xml:space="preserve">HEPA FILTER EQUIPMENT </w:t>
      </w:r>
    </w:p>
    <w:p w14:paraId="465434F3" w14:textId="2A5E2FD1" w:rsidR="005C7C5B" w:rsidRDefault="005C7C5B" w:rsidP="002B1EEB">
      <w:pPr>
        <w:pStyle w:val="PR2"/>
        <w:keepNext/>
        <w:numPr>
          <w:ilvl w:val="0"/>
          <w:numId w:val="20"/>
        </w:numPr>
        <w:tabs>
          <w:tab w:val="clear" w:pos="1440"/>
          <w:tab w:val="clear" w:pos="2880"/>
          <w:tab w:val="num" w:pos="-1890"/>
          <w:tab w:val="left" w:pos="1080"/>
        </w:tabs>
        <w:spacing w:after="180"/>
        <w:ind w:left="1080"/>
      </w:pPr>
      <w:r>
        <w:t xml:space="preserve">All </w:t>
      </w:r>
      <w:r w:rsidR="008461EF">
        <w:t>negative air filtration units</w:t>
      </w:r>
      <w:r>
        <w:t xml:space="preserve"> and vacuum units shall be equipped with </w:t>
      </w:r>
      <w:r w:rsidR="00C64B98">
        <w:t>HEPA</w:t>
      </w:r>
      <w:r>
        <w:t xml:space="preserve"> filters.</w:t>
      </w:r>
    </w:p>
    <w:p w14:paraId="27802738" w14:textId="77777777" w:rsidR="005C7C5B" w:rsidRDefault="005C7C5B" w:rsidP="00AF7162">
      <w:pPr>
        <w:pStyle w:val="PR2"/>
        <w:numPr>
          <w:ilvl w:val="1"/>
          <w:numId w:val="19"/>
        </w:numPr>
        <w:tabs>
          <w:tab w:val="clear" w:pos="1440"/>
          <w:tab w:val="left" w:pos="720"/>
          <w:tab w:val="left" w:pos="1080"/>
        </w:tabs>
        <w:spacing w:after="120"/>
        <w:ind w:left="360"/>
        <w:rPr>
          <w:b/>
        </w:rPr>
      </w:pPr>
      <w:r>
        <w:rPr>
          <w:b/>
        </w:rPr>
        <w:t>CLEANING &amp; DISINFECTING AGENTS</w:t>
      </w:r>
    </w:p>
    <w:p w14:paraId="7A6D5A1E" w14:textId="7BF57D1A" w:rsidR="00AF1702" w:rsidRDefault="00AF1702" w:rsidP="00AF7162">
      <w:pPr>
        <w:pStyle w:val="PR2"/>
        <w:numPr>
          <w:ilvl w:val="0"/>
          <w:numId w:val="48"/>
        </w:numPr>
        <w:tabs>
          <w:tab w:val="left" w:pos="1080"/>
          <w:tab w:val="num" w:pos="1440"/>
        </w:tabs>
        <w:spacing w:after="120"/>
        <w:ind w:left="1080"/>
        <w:rPr>
          <w:b/>
        </w:rPr>
      </w:pPr>
      <w:r>
        <w:rPr>
          <w:szCs w:val="22"/>
        </w:rPr>
        <w:t xml:space="preserve">Provide standard detergents to be used for cleaning </w:t>
      </w:r>
      <w:r w:rsidR="00CD311F">
        <w:rPr>
          <w:szCs w:val="22"/>
        </w:rPr>
        <w:t xml:space="preserve">which </w:t>
      </w:r>
      <w:r>
        <w:rPr>
          <w:szCs w:val="22"/>
        </w:rPr>
        <w:t>shall be diluted in water and used in a manner as directed by manufacturer labeling.</w:t>
      </w:r>
    </w:p>
    <w:p w14:paraId="50273BBD" w14:textId="4DD5321B" w:rsidR="005C7C5B" w:rsidRPr="00574142" w:rsidRDefault="00AF1702" w:rsidP="002B1EEB">
      <w:pPr>
        <w:pStyle w:val="PR2"/>
        <w:numPr>
          <w:ilvl w:val="0"/>
          <w:numId w:val="41"/>
        </w:numPr>
        <w:tabs>
          <w:tab w:val="clear" w:pos="2880"/>
          <w:tab w:val="left" w:pos="1080"/>
          <w:tab w:val="num" w:pos="1440"/>
        </w:tabs>
        <w:spacing w:after="180"/>
        <w:ind w:left="1080"/>
        <w:rPr>
          <w:b/>
        </w:rPr>
      </w:pPr>
      <w:r>
        <w:rPr>
          <w:szCs w:val="22"/>
        </w:rPr>
        <w:t>If approved for use by the Owner and Environmental Consultant in writing, any disinfecting agents shall be utilized as directed by manufacturer labeling.</w:t>
      </w:r>
      <w:r w:rsidR="00CD311F">
        <w:rPr>
          <w:szCs w:val="22"/>
        </w:rPr>
        <w:t xml:space="preserve"> </w:t>
      </w:r>
    </w:p>
    <w:p w14:paraId="0351E8A3" w14:textId="5011982C" w:rsidR="0085744E" w:rsidRDefault="0085744E" w:rsidP="00AF7162">
      <w:pPr>
        <w:tabs>
          <w:tab w:val="left" w:pos="720"/>
        </w:tabs>
        <w:spacing w:after="120"/>
        <w:ind w:left="360" w:hanging="360"/>
        <w:jc w:val="both"/>
        <w:rPr>
          <w:b/>
          <w:szCs w:val="22"/>
        </w:rPr>
      </w:pPr>
      <w:r>
        <w:rPr>
          <w:b/>
          <w:szCs w:val="22"/>
        </w:rPr>
        <w:t>2.04</w:t>
      </w:r>
      <w:r>
        <w:rPr>
          <w:b/>
          <w:szCs w:val="22"/>
        </w:rPr>
        <w:tab/>
      </w:r>
      <w:r w:rsidR="00996EE4" w:rsidRPr="00DF6EB4">
        <w:rPr>
          <w:b/>
          <w:szCs w:val="22"/>
        </w:rPr>
        <w:t>CLEANING SOLUTIONS</w:t>
      </w:r>
      <w:r>
        <w:rPr>
          <w:b/>
          <w:szCs w:val="22"/>
        </w:rPr>
        <w:t xml:space="preserve">  </w:t>
      </w:r>
    </w:p>
    <w:p w14:paraId="30004C81" w14:textId="77777777" w:rsidR="00996EE4" w:rsidRPr="00986BB7" w:rsidRDefault="00996EE4" w:rsidP="002B1EEB">
      <w:pPr>
        <w:tabs>
          <w:tab w:val="left" w:pos="720"/>
        </w:tabs>
        <w:spacing w:after="90"/>
        <w:ind w:left="1080" w:hanging="360"/>
      </w:pPr>
      <w:r w:rsidRPr="00986BB7">
        <w:t>A.</w:t>
      </w:r>
      <w:r w:rsidRPr="00986BB7">
        <w:tab/>
        <w:t>Cleaners, Disinfectants and Solutions:  Use of any of the following is acceptable:</w:t>
      </w:r>
    </w:p>
    <w:p w14:paraId="1683C1B7" w14:textId="135EC830" w:rsidR="00996EE4" w:rsidRPr="00986BB7" w:rsidRDefault="00996EE4" w:rsidP="002B1EEB">
      <w:pPr>
        <w:tabs>
          <w:tab w:val="left" w:pos="720"/>
        </w:tabs>
        <w:spacing w:after="90"/>
        <w:ind w:left="1440" w:hanging="360"/>
      </w:pPr>
      <w:r w:rsidRPr="00986BB7">
        <w:t>1.</w:t>
      </w:r>
      <w:r w:rsidRPr="00986BB7">
        <w:tab/>
        <w:t xml:space="preserve">Disinfectants/Biocides and Cleaners:  </w:t>
      </w:r>
      <w:bookmarkStart w:id="4" w:name="_Hlk138237358"/>
      <w:r w:rsidR="00443D12">
        <w:t>Any owner approved EPA registered</w:t>
      </w:r>
      <w:r w:rsidRPr="00986BB7">
        <w:t xml:space="preserve"> </w:t>
      </w:r>
      <w:r w:rsidR="00443D12">
        <w:t>d</w:t>
      </w:r>
      <w:r w:rsidRPr="00986BB7">
        <w:t>isinfectant</w:t>
      </w:r>
      <w:r w:rsidR="00443D12">
        <w:t xml:space="preserve"> </w:t>
      </w:r>
      <w:r w:rsidR="009928EC">
        <w:t>appropriate</w:t>
      </w:r>
      <w:r w:rsidR="00443D12">
        <w:t xml:space="preserve"> for cleaning bird/animal droppings</w:t>
      </w:r>
      <w:bookmarkEnd w:id="4"/>
      <w:r w:rsidRPr="00986BB7">
        <w:t>.</w:t>
      </w:r>
    </w:p>
    <w:p w14:paraId="57AB3C95" w14:textId="77777777" w:rsidR="00996EE4" w:rsidRPr="00986BB7" w:rsidRDefault="00996EE4" w:rsidP="002B1EEB">
      <w:pPr>
        <w:tabs>
          <w:tab w:val="left" w:pos="720"/>
        </w:tabs>
        <w:spacing w:after="90"/>
        <w:ind w:left="1440" w:hanging="360"/>
        <w:rPr>
          <w:highlight w:val="cyan"/>
        </w:rPr>
      </w:pPr>
      <w:r w:rsidRPr="00986BB7">
        <w:t>2.</w:t>
      </w:r>
      <w:r w:rsidRPr="00986BB7">
        <w:tab/>
        <w:t>Formalin Solution:  Dilute commercially available formaldehyde (containing 37-40 percent by weight of formaldehyde gas in water, stabilized with 10-15 percent methanol) with water to create a 5-percent, by volume, formalin solution.</w:t>
      </w:r>
    </w:p>
    <w:p w14:paraId="785667CA" w14:textId="5F3FF552" w:rsidR="00AF1702" w:rsidRPr="00574142" w:rsidRDefault="00996EE4" w:rsidP="00CC2ECB">
      <w:pPr>
        <w:pStyle w:val="PR2"/>
        <w:tabs>
          <w:tab w:val="clear" w:pos="1440"/>
          <w:tab w:val="left" w:pos="720"/>
        </w:tabs>
        <w:spacing w:after="180"/>
        <w:ind w:left="1440" w:hanging="360"/>
        <w:rPr>
          <w:b/>
        </w:rPr>
      </w:pPr>
      <w:r w:rsidRPr="00986BB7">
        <w:t>3.</w:t>
      </w:r>
      <w:r w:rsidRPr="00986BB7">
        <w:tab/>
        <w:t>Chlorine Solution:  10% Chlorine Bleach and 90% warm water mixture</w:t>
      </w:r>
      <w:r w:rsidR="0085744E">
        <w:rPr>
          <w:szCs w:val="22"/>
        </w:rPr>
        <w:t>.</w:t>
      </w:r>
    </w:p>
    <w:p w14:paraId="25D8A187" w14:textId="77777777" w:rsidR="0085744E" w:rsidRDefault="0085744E" w:rsidP="002B1EEB">
      <w:pPr>
        <w:pStyle w:val="ListParagraph"/>
        <w:keepNext/>
        <w:numPr>
          <w:ilvl w:val="1"/>
          <w:numId w:val="50"/>
        </w:numPr>
        <w:tabs>
          <w:tab w:val="left" w:pos="720"/>
        </w:tabs>
        <w:spacing w:after="120"/>
        <w:ind w:left="360" w:hanging="360"/>
        <w:jc w:val="both"/>
        <w:rPr>
          <w:b/>
          <w:szCs w:val="22"/>
        </w:rPr>
      </w:pPr>
      <w:r>
        <w:rPr>
          <w:b/>
          <w:szCs w:val="22"/>
        </w:rPr>
        <w:t xml:space="preserve">POLYETHYLENE SHEETING  </w:t>
      </w:r>
    </w:p>
    <w:p w14:paraId="02B98D3E" w14:textId="77777777" w:rsidR="0085744E" w:rsidRDefault="0085744E" w:rsidP="002B1EEB">
      <w:pPr>
        <w:keepNext/>
        <w:tabs>
          <w:tab w:val="left" w:pos="720"/>
        </w:tabs>
        <w:ind w:left="1080" w:hanging="360"/>
        <w:jc w:val="both"/>
        <w:rPr>
          <w:szCs w:val="22"/>
        </w:rPr>
      </w:pPr>
      <w:r>
        <w:rPr>
          <w:szCs w:val="22"/>
        </w:rPr>
        <w:t>A.</w:t>
      </w:r>
      <w:r>
        <w:rPr>
          <w:szCs w:val="22"/>
        </w:rPr>
        <w:tab/>
        <w:t>Provide fire-retardant polyethylene sheeting film in the largest sheet size possible to minimize seams, 6-mil thick.</w:t>
      </w:r>
    </w:p>
    <w:p w14:paraId="236C24CB" w14:textId="77777777" w:rsidR="0085744E" w:rsidRDefault="0085744E" w:rsidP="00AF7162">
      <w:pPr>
        <w:tabs>
          <w:tab w:val="left" w:pos="720"/>
        </w:tabs>
        <w:ind w:left="360" w:hanging="360"/>
        <w:jc w:val="both"/>
        <w:rPr>
          <w:szCs w:val="22"/>
        </w:rPr>
      </w:pPr>
    </w:p>
    <w:p w14:paraId="06CC4C1B" w14:textId="77777777" w:rsidR="00961369" w:rsidRDefault="00961369" w:rsidP="00AF7162">
      <w:pPr>
        <w:pStyle w:val="ListParagraph"/>
        <w:keepNext/>
        <w:keepLines/>
        <w:numPr>
          <w:ilvl w:val="1"/>
          <w:numId w:val="50"/>
        </w:numPr>
        <w:tabs>
          <w:tab w:val="left" w:pos="720"/>
        </w:tabs>
        <w:spacing w:after="120"/>
        <w:ind w:left="360" w:hanging="360"/>
        <w:jc w:val="both"/>
        <w:rPr>
          <w:b/>
          <w:szCs w:val="22"/>
        </w:rPr>
      </w:pPr>
      <w:r>
        <w:rPr>
          <w:b/>
          <w:szCs w:val="22"/>
        </w:rPr>
        <w:t xml:space="preserve">DUCT TAPE </w:t>
      </w:r>
    </w:p>
    <w:p w14:paraId="66904F72" w14:textId="77777777" w:rsidR="00961369" w:rsidRDefault="00961369" w:rsidP="00E933CB">
      <w:pPr>
        <w:keepNext/>
        <w:keepLines/>
        <w:tabs>
          <w:tab w:val="left" w:pos="1080"/>
        </w:tabs>
        <w:ind w:left="1080" w:hanging="360"/>
        <w:jc w:val="both"/>
        <w:rPr>
          <w:szCs w:val="22"/>
        </w:rPr>
      </w:pPr>
      <w:r>
        <w:rPr>
          <w:szCs w:val="22"/>
        </w:rPr>
        <w:t>A.</w:t>
      </w:r>
      <w:r>
        <w:rPr>
          <w:szCs w:val="22"/>
        </w:rPr>
        <w:tab/>
        <w:t>Provide duct tape with an adhesive that is formulated to stick aggressively to sheet polyethylene and other surfaces where it will be used to create a seal.</w:t>
      </w:r>
    </w:p>
    <w:p w14:paraId="4944A5A0" w14:textId="77777777" w:rsidR="0085744E" w:rsidRDefault="0085744E" w:rsidP="00715421">
      <w:pPr>
        <w:tabs>
          <w:tab w:val="left" w:pos="1080"/>
        </w:tabs>
        <w:ind w:left="1440" w:hanging="360"/>
        <w:jc w:val="both"/>
        <w:rPr>
          <w:szCs w:val="22"/>
        </w:rPr>
      </w:pPr>
    </w:p>
    <w:p w14:paraId="6992C377" w14:textId="77777777" w:rsidR="00961369" w:rsidRDefault="00961369" w:rsidP="002B1EEB">
      <w:pPr>
        <w:pStyle w:val="ListParagraph"/>
        <w:numPr>
          <w:ilvl w:val="1"/>
          <w:numId w:val="50"/>
        </w:numPr>
        <w:tabs>
          <w:tab w:val="left" w:pos="720"/>
        </w:tabs>
        <w:spacing w:after="180"/>
        <w:ind w:left="360" w:hanging="360"/>
        <w:contextualSpacing w:val="0"/>
        <w:jc w:val="both"/>
        <w:rPr>
          <w:b/>
          <w:szCs w:val="22"/>
        </w:rPr>
      </w:pPr>
      <w:r>
        <w:rPr>
          <w:b/>
          <w:szCs w:val="22"/>
        </w:rPr>
        <w:t>DISPOSAL BAGS</w:t>
      </w:r>
    </w:p>
    <w:p w14:paraId="3F4447FF" w14:textId="7996525F" w:rsidR="00961369" w:rsidRPr="00996EE4" w:rsidRDefault="00961369" w:rsidP="00E933CB">
      <w:pPr>
        <w:pStyle w:val="ListParagraph"/>
        <w:numPr>
          <w:ilvl w:val="2"/>
          <w:numId w:val="51"/>
        </w:numPr>
        <w:tabs>
          <w:tab w:val="left" w:pos="720"/>
        </w:tabs>
        <w:ind w:left="1080"/>
        <w:jc w:val="both"/>
        <w:rPr>
          <w:szCs w:val="22"/>
        </w:rPr>
      </w:pPr>
      <w:r>
        <w:rPr>
          <w:szCs w:val="22"/>
        </w:rPr>
        <w:t xml:space="preserve">Provide unlabeled, 6-mil thick, leak-tight </w:t>
      </w:r>
      <w:r w:rsidR="00996EE4">
        <w:rPr>
          <w:szCs w:val="22"/>
        </w:rPr>
        <w:t xml:space="preserve">clear </w:t>
      </w:r>
      <w:r>
        <w:rPr>
          <w:szCs w:val="22"/>
        </w:rPr>
        <w:t>polyethylene bags.  Asbestos warning labels are not permitted on the bags.</w:t>
      </w:r>
    </w:p>
    <w:p w14:paraId="398AC85F" w14:textId="77777777" w:rsidR="00AB7335" w:rsidRDefault="00AB7335" w:rsidP="00E933CB">
      <w:pPr>
        <w:pStyle w:val="ListParagraph"/>
        <w:tabs>
          <w:tab w:val="left" w:pos="720"/>
        </w:tabs>
        <w:ind w:left="360" w:hanging="360"/>
        <w:jc w:val="both"/>
        <w:rPr>
          <w:szCs w:val="22"/>
        </w:rPr>
      </w:pPr>
    </w:p>
    <w:p w14:paraId="1C35A9F9" w14:textId="77777777" w:rsidR="00961369" w:rsidRDefault="00961369" w:rsidP="00E933CB">
      <w:pPr>
        <w:tabs>
          <w:tab w:val="left" w:pos="720"/>
        </w:tabs>
        <w:spacing w:after="120"/>
        <w:ind w:left="360" w:hanging="360"/>
        <w:jc w:val="both"/>
        <w:rPr>
          <w:b/>
          <w:szCs w:val="22"/>
        </w:rPr>
      </w:pPr>
      <w:r>
        <w:rPr>
          <w:b/>
          <w:szCs w:val="22"/>
        </w:rPr>
        <w:t>2.08</w:t>
      </w:r>
      <w:r>
        <w:rPr>
          <w:b/>
          <w:szCs w:val="22"/>
        </w:rPr>
        <w:tab/>
        <w:t>BARRIER TAPE</w:t>
      </w:r>
    </w:p>
    <w:p w14:paraId="51C6778B" w14:textId="77777777" w:rsidR="00961369" w:rsidRDefault="00961369" w:rsidP="00E933CB">
      <w:pPr>
        <w:numPr>
          <w:ilvl w:val="0"/>
          <w:numId w:val="52"/>
        </w:numPr>
        <w:tabs>
          <w:tab w:val="left" w:pos="720"/>
        </w:tabs>
        <w:ind w:left="1080" w:hanging="360"/>
        <w:jc w:val="both"/>
        <w:rPr>
          <w:szCs w:val="22"/>
        </w:rPr>
      </w:pPr>
      <w:r>
        <w:rPr>
          <w:szCs w:val="22"/>
        </w:rPr>
        <w:t>Provide yellow or red plastic caution tape 3 inches wide.  “Asbestos” or “Lead” wording on the tape is not permitted.</w:t>
      </w:r>
    </w:p>
    <w:p w14:paraId="45E4F147" w14:textId="77777777" w:rsidR="00961369" w:rsidRDefault="00961369" w:rsidP="00E933CB">
      <w:pPr>
        <w:tabs>
          <w:tab w:val="left" w:pos="720"/>
        </w:tabs>
        <w:ind w:left="360" w:hanging="360"/>
        <w:jc w:val="both"/>
        <w:rPr>
          <w:b/>
          <w:szCs w:val="22"/>
        </w:rPr>
      </w:pPr>
    </w:p>
    <w:p w14:paraId="7B090C34" w14:textId="77777777" w:rsidR="00961369" w:rsidRDefault="00961369" w:rsidP="00E933CB">
      <w:pPr>
        <w:tabs>
          <w:tab w:val="left" w:pos="720"/>
        </w:tabs>
        <w:spacing w:after="120"/>
        <w:ind w:left="360" w:hanging="360"/>
        <w:jc w:val="both"/>
        <w:rPr>
          <w:b/>
          <w:szCs w:val="22"/>
        </w:rPr>
      </w:pPr>
      <w:r>
        <w:rPr>
          <w:b/>
          <w:szCs w:val="22"/>
        </w:rPr>
        <w:t>2.09</w:t>
      </w:r>
      <w:r>
        <w:rPr>
          <w:b/>
          <w:szCs w:val="22"/>
        </w:rPr>
        <w:tab/>
        <w:t>DECONTAMINATION AREA</w:t>
      </w:r>
    </w:p>
    <w:p w14:paraId="252617CF" w14:textId="054BDB98" w:rsidR="00961369" w:rsidRDefault="00961369" w:rsidP="00E933CB">
      <w:pPr>
        <w:numPr>
          <w:ilvl w:val="0"/>
          <w:numId w:val="53"/>
        </w:numPr>
        <w:tabs>
          <w:tab w:val="left" w:pos="1080"/>
        </w:tabs>
        <w:ind w:hanging="360"/>
        <w:jc w:val="both"/>
        <w:rPr>
          <w:color w:val="000000"/>
          <w:szCs w:val="22"/>
        </w:rPr>
      </w:pPr>
      <w:r>
        <w:rPr>
          <w:color w:val="000000"/>
          <w:szCs w:val="22"/>
        </w:rPr>
        <w:t xml:space="preserve">The Contractor shall provide a decontamination </w:t>
      </w:r>
      <w:r w:rsidR="00F4047E">
        <w:rPr>
          <w:color w:val="000000"/>
          <w:szCs w:val="22"/>
        </w:rPr>
        <w:t>area</w:t>
      </w:r>
      <w:r>
        <w:rPr>
          <w:color w:val="000000"/>
          <w:szCs w:val="22"/>
        </w:rPr>
        <w:t xml:space="preserve"> for the purpose of separating each </w:t>
      </w:r>
      <w:r w:rsidR="00DD0F4B">
        <w:rPr>
          <w:color w:val="000000"/>
          <w:szCs w:val="22"/>
        </w:rPr>
        <w:t>Work Area</w:t>
      </w:r>
      <w:r>
        <w:rPr>
          <w:color w:val="000000"/>
          <w:szCs w:val="22"/>
        </w:rPr>
        <w:t xml:space="preserve"> from the non-</w:t>
      </w:r>
      <w:r w:rsidR="00DD0F4B">
        <w:rPr>
          <w:color w:val="000000"/>
          <w:szCs w:val="22"/>
        </w:rPr>
        <w:t>Work Area</w:t>
      </w:r>
      <w:r>
        <w:rPr>
          <w:color w:val="000000"/>
          <w:szCs w:val="22"/>
        </w:rPr>
        <w:t xml:space="preserve">s of the building.  This space/area provides for entering the </w:t>
      </w:r>
      <w:r w:rsidR="00DD0F4B">
        <w:rPr>
          <w:color w:val="000000"/>
          <w:szCs w:val="22"/>
        </w:rPr>
        <w:t>Work Area</w:t>
      </w:r>
      <w:r>
        <w:rPr>
          <w:color w:val="000000"/>
          <w:szCs w:val="22"/>
        </w:rPr>
        <w:t xml:space="preserve">, returning to the clean environment, cleaning of persons and equipment, and movement of </w:t>
      </w:r>
      <w:proofErr w:type="gramStart"/>
      <w:r>
        <w:rPr>
          <w:color w:val="000000"/>
          <w:szCs w:val="22"/>
        </w:rPr>
        <w:t>properly-contained</w:t>
      </w:r>
      <w:proofErr w:type="gramEnd"/>
      <w:r>
        <w:rPr>
          <w:color w:val="000000"/>
          <w:szCs w:val="22"/>
        </w:rPr>
        <w:t xml:space="preserve"> waste material.</w:t>
      </w:r>
    </w:p>
    <w:p w14:paraId="416C2FD9" w14:textId="77777777" w:rsidR="00961369" w:rsidRDefault="00961369" w:rsidP="00E933CB">
      <w:pPr>
        <w:tabs>
          <w:tab w:val="left" w:pos="720"/>
        </w:tabs>
        <w:ind w:left="360" w:hanging="360"/>
        <w:jc w:val="both"/>
        <w:rPr>
          <w:b/>
          <w:color w:val="000000"/>
          <w:szCs w:val="22"/>
        </w:rPr>
      </w:pPr>
    </w:p>
    <w:p w14:paraId="5DEBE6E0" w14:textId="79006336" w:rsidR="00D80C04" w:rsidRDefault="00D80C04" w:rsidP="00E933CB">
      <w:pPr>
        <w:tabs>
          <w:tab w:val="left" w:pos="720"/>
        </w:tabs>
        <w:spacing w:after="120"/>
        <w:ind w:left="360" w:hanging="360"/>
        <w:jc w:val="both"/>
        <w:rPr>
          <w:b/>
          <w:color w:val="000000"/>
          <w:szCs w:val="22"/>
        </w:rPr>
      </w:pPr>
      <w:r>
        <w:rPr>
          <w:b/>
          <w:color w:val="000000"/>
          <w:szCs w:val="22"/>
        </w:rPr>
        <w:t>2.1</w:t>
      </w:r>
      <w:r w:rsidR="009928EC">
        <w:rPr>
          <w:b/>
          <w:color w:val="000000"/>
          <w:szCs w:val="22"/>
        </w:rPr>
        <w:t>0</w:t>
      </w:r>
      <w:r>
        <w:rPr>
          <w:b/>
          <w:color w:val="000000"/>
          <w:szCs w:val="22"/>
        </w:rPr>
        <w:tab/>
        <w:t>WARNING SIGNAGE</w:t>
      </w:r>
    </w:p>
    <w:p w14:paraId="3E050E6B" w14:textId="77777777" w:rsidR="00D80C04" w:rsidRDefault="00D80C04" w:rsidP="00E933CB">
      <w:pPr>
        <w:pStyle w:val="ListParagraph"/>
        <w:numPr>
          <w:ilvl w:val="0"/>
          <w:numId w:val="55"/>
        </w:numPr>
        <w:tabs>
          <w:tab w:val="left" w:pos="1080"/>
        </w:tabs>
        <w:ind w:left="1080" w:hanging="360"/>
        <w:jc w:val="both"/>
        <w:rPr>
          <w:color w:val="000000"/>
          <w:szCs w:val="22"/>
        </w:rPr>
      </w:pPr>
      <w:r>
        <w:rPr>
          <w:color w:val="000000"/>
          <w:szCs w:val="22"/>
        </w:rPr>
        <w:t>Provide signage with a minimum size of 8-1/2 inches by 11 inches with a white background on which is printed in large type with wording in the format shown below:</w:t>
      </w:r>
    </w:p>
    <w:p w14:paraId="6307000D" w14:textId="77777777" w:rsidR="00D80C04" w:rsidRDefault="00D80C04" w:rsidP="00E933CB">
      <w:pPr>
        <w:pStyle w:val="ListParagraph"/>
        <w:tabs>
          <w:tab w:val="left" w:pos="720"/>
        </w:tabs>
        <w:ind w:left="360" w:hanging="360"/>
        <w:jc w:val="both"/>
        <w:rPr>
          <w:color w:val="000000"/>
          <w:szCs w:val="22"/>
        </w:rPr>
      </w:pPr>
    </w:p>
    <w:p w14:paraId="1E99E31E" w14:textId="60EE5E1C" w:rsidR="00D80C04" w:rsidRDefault="00996EE4" w:rsidP="002B1EEB">
      <w:pPr>
        <w:pStyle w:val="ListParagraph"/>
        <w:keepNext/>
        <w:tabs>
          <w:tab w:val="left" w:pos="720"/>
        </w:tabs>
        <w:ind w:left="360" w:hanging="360"/>
        <w:jc w:val="center"/>
        <w:rPr>
          <w:b/>
          <w:color w:val="000000"/>
          <w:szCs w:val="22"/>
        </w:rPr>
      </w:pPr>
      <w:r w:rsidRPr="00C64B98">
        <w:rPr>
          <w:b/>
          <w:color w:val="000000"/>
          <w:szCs w:val="22"/>
        </w:rPr>
        <w:t>BIOLOGICAL</w:t>
      </w:r>
      <w:r>
        <w:rPr>
          <w:b/>
          <w:color w:val="000000"/>
          <w:szCs w:val="22"/>
        </w:rPr>
        <w:t xml:space="preserve"> WASTE </w:t>
      </w:r>
      <w:r w:rsidR="00574142">
        <w:rPr>
          <w:b/>
          <w:color w:val="000000"/>
          <w:szCs w:val="22"/>
        </w:rPr>
        <w:t>REMEDIATION</w:t>
      </w:r>
    </w:p>
    <w:p w14:paraId="10AABB0F" w14:textId="77777777" w:rsidR="00D80C04" w:rsidRDefault="00D80C04" w:rsidP="002B1EEB">
      <w:pPr>
        <w:pStyle w:val="ListParagraph"/>
        <w:keepNext/>
        <w:tabs>
          <w:tab w:val="left" w:pos="720"/>
        </w:tabs>
        <w:ind w:left="360" w:hanging="360"/>
        <w:jc w:val="center"/>
        <w:rPr>
          <w:b/>
          <w:color w:val="000000"/>
          <w:szCs w:val="22"/>
        </w:rPr>
      </w:pPr>
    </w:p>
    <w:p w14:paraId="00D6FB08" w14:textId="77777777" w:rsidR="00D80C04" w:rsidRDefault="00D80C04" w:rsidP="002B1EEB">
      <w:pPr>
        <w:pStyle w:val="ListParagraph"/>
        <w:keepNext/>
        <w:tabs>
          <w:tab w:val="left" w:pos="720"/>
        </w:tabs>
        <w:ind w:left="360" w:hanging="360"/>
        <w:jc w:val="center"/>
        <w:rPr>
          <w:b/>
          <w:color w:val="000000"/>
          <w:szCs w:val="22"/>
        </w:rPr>
      </w:pPr>
      <w:r>
        <w:rPr>
          <w:b/>
          <w:color w:val="000000"/>
          <w:szCs w:val="22"/>
        </w:rPr>
        <w:t>DO NOT ENTER</w:t>
      </w:r>
    </w:p>
    <w:p w14:paraId="52690772" w14:textId="77777777" w:rsidR="00D80C04" w:rsidRDefault="00D80C04" w:rsidP="002B1EEB">
      <w:pPr>
        <w:pStyle w:val="ListParagraph"/>
        <w:keepNext/>
        <w:tabs>
          <w:tab w:val="left" w:pos="720"/>
        </w:tabs>
        <w:ind w:left="360" w:hanging="360"/>
        <w:jc w:val="center"/>
        <w:rPr>
          <w:b/>
          <w:color w:val="000000"/>
          <w:szCs w:val="22"/>
        </w:rPr>
      </w:pPr>
    </w:p>
    <w:p w14:paraId="224F7A55" w14:textId="77777777" w:rsidR="00D80C04" w:rsidRDefault="00D80C04" w:rsidP="002B1EEB">
      <w:pPr>
        <w:pStyle w:val="ListParagraph"/>
        <w:keepNext/>
        <w:tabs>
          <w:tab w:val="left" w:pos="720"/>
        </w:tabs>
        <w:ind w:left="360" w:hanging="360"/>
        <w:jc w:val="center"/>
        <w:rPr>
          <w:b/>
          <w:color w:val="000000"/>
          <w:szCs w:val="22"/>
        </w:rPr>
      </w:pPr>
      <w:r>
        <w:rPr>
          <w:b/>
          <w:color w:val="000000"/>
          <w:szCs w:val="22"/>
        </w:rPr>
        <w:t>AUTHORIZED PERSONNEL ONLY</w:t>
      </w:r>
    </w:p>
    <w:p w14:paraId="5E14CC9E" w14:textId="77777777" w:rsidR="00D80C04" w:rsidRDefault="00D80C04" w:rsidP="002B1EEB">
      <w:pPr>
        <w:pStyle w:val="ListParagraph"/>
        <w:keepNext/>
        <w:tabs>
          <w:tab w:val="left" w:pos="720"/>
        </w:tabs>
        <w:ind w:left="360" w:hanging="360"/>
        <w:jc w:val="center"/>
        <w:rPr>
          <w:b/>
          <w:color w:val="000000"/>
          <w:szCs w:val="22"/>
        </w:rPr>
      </w:pPr>
    </w:p>
    <w:p w14:paraId="5EFABD03" w14:textId="77777777" w:rsidR="00D80C04" w:rsidRDefault="00D80C04" w:rsidP="002B1EEB">
      <w:pPr>
        <w:pStyle w:val="ListParagraph"/>
        <w:keepNext/>
        <w:tabs>
          <w:tab w:val="left" w:pos="720"/>
        </w:tabs>
        <w:ind w:left="360" w:hanging="360"/>
        <w:jc w:val="center"/>
        <w:rPr>
          <w:b/>
          <w:color w:val="000000"/>
          <w:szCs w:val="22"/>
        </w:rPr>
      </w:pPr>
      <w:r>
        <w:rPr>
          <w:b/>
          <w:color w:val="000000"/>
          <w:szCs w:val="22"/>
        </w:rPr>
        <w:t xml:space="preserve">RESPIRATORS AND PROTECTIVE CLOTHING </w:t>
      </w:r>
    </w:p>
    <w:p w14:paraId="54320058" w14:textId="77777777" w:rsidR="00D80C04" w:rsidRDefault="00D80C04" w:rsidP="002B1EEB">
      <w:pPr>
        <w:pStyle w:val="ListParagraph"/>
        <w:keepNext/>
        <w:tabs>
          <w:tab w:val="left" w:pos="720"/>
        </w:tabs>
        <w:ind w:left="360" w:hanging="360"/>
        <w:jc w:val="center"/>
        <w:rPr>
          <w:b/>
          <w:color w:val="000000"/>
          <w:szCs w:val="22"/>
        </w:rPr>
      </w:pPr>
      <w:r>
        <w:rPr>
          <w:b/>
          <w:color w:val="000000"/>
          <w:szCs w:val="22"/>
        </w:rPr>
        <w:t>ARE REQUIRED IN THIS AREA</w:t>
      </w:r>
    </w:p>
    <w:p w14:paraId="1D440B29" w14:textId="77777777" w:rsidR="00D80C04" w:rsidRDefault="00D80C04" w:rsidP="00715421">
      <w:pPr>
        <w:pStyle w:val="ListParagraph"/>
        <w:tabs>
          <w:tab w:val="left" w:pos="1080"/>
        </w:tabs>
        <w:ind w:left="0" w:hanging="360"/>
        <w:jc w:val="center"/>
        <w:rPr>
          <w:color w:val="000000"/>
          <w:szCs w:val="22"/>
        </w:rPr>
      </w:pPr>
    </w:p>
    <w:p w14:paraId="28E2856F" w14:textId="77777777" w:rsidR="005C7C5B" w:rsidRDefault="005C7C5B" w:rsidP="00715421">
      <w:pPr>
        <w:pStyle w:val="PR3"/>
        <w:numPr>
          <w:ilvl w:val="0"/>
          <w:numId w:val="0"/>
        </w:numPr>
        <w:tabs>
          <w:tab w:val="left" w:pos="1080"/>
        </w:tabs>
        <w:spacing w:after="120"/>
        <w:ind w:hanging="360"/>
      </w:pPr>
      <w:r>
        <w:rPr>
          <w:b/>
        </w:rPr>
        <w:t>PART 3 EXECUTION</w:t>
      </w:r>
    </w:p>
    <w:bookmarkEnd w:id="0"/>
    <w:p w14:paraId="1525C84C" w14:textId="77777777" w:rsidR="005C7C5B" w:rsidRDefault="005C7C5B" w:rsidP="00E933CB">
      <w:pPr>
        <w:pStyle w:val="PR1"/>
        <w:numPr>
          <w:ilvl w:val="1"/>
          <w:numId w:val="20"/>
        </w:numPr>
        <w:tabs>
          <w:tab w:val="clear" w:pos="864"/>
          <w:tab w:val="clear" w:pos="2340"/>
          <w:tab w:val="num" w:pos="-1890"/>
          <w:tab w:val="left" w:pos="720"/>
        </w:tabs>
        <w:spacing w:before="0" w:after="120"/>
        <w:ind w:left="360"/>
        <w:rPr>
          <w:b/>
        </w:rPr>
      </w:pPr>
      <w:r>
        <w:rPr>
          <w:b/>
        </w:rPr>
        <w:t>GENERAL REQUIREMENTS</w:t>
      </w:r>
    </w:p>
    <w:p w14:paraId="6C9ADBCE" w14:textId="38466460" w:rsidR="00E44C7F" w:rsidRDefault="005C7C5B" w:rsidP="00E933CB">
      <w:pPr>
        <w:pStyle w:val="PR3"/>
        <w:numPr>
          <w:ilvl w:val="0"/>
          <w:numId w:val="29"/>
        </w:numPr>
        <w:tabs>
          <w:tab w:val="clear" w:pos="1440"/>
          <w:tab w:val="num" w:pos="1080"/>
        </w:tabs>
        <w:spacing w:after="120"/>
        <w:ind w:left="1080"/>
      </w:pPr>
      <w:r>
        <w:t xml:space="preserve">The scope of work includes removal of visual </w:t>
      </w:r>
      <w:r w:rsidR="004A496F">
        <w:t xml:space="preserve">microbiological (bacterial and </w:t>
      </w:r>
      <w:r>
        <w:t>fungal</w:t>
      </w:r>
      <w:r w:rsidR="004A496F">
        <w:t>)</w:t>
      </w:r>
      <w:r>
        <w:t xml:space="preserve"> growth on </w:t>
      </w:r>
      <w:r w:rsidR="004A496F">
        <w:t>impacted</w:t>
      </w:r>
      <w:r>
        <w:t xml:space="preserve"> materials.  </w:t>
      </w:r>
      <w:r w:rsidR="00BA5BD2">
        <w:t xml:space="preserve">The Remediation Contractor shall generate a Remediation Work Plan based upon the </w:t>
      </w:r>
      <w:r w:rsidR="00E21EF6">
        <w:t>contract documents</w:t>
      </w:r>
      <w:r w:rsidR="00996EE4">
        <w:t xml:space="preserve">.  </w:t>
      </w:r>
      <w:r w:rsidR="004164FD">
        <w:t xml:space="preserve">The Work Plan shall be submitted and approved prior to its implementation.  </w:t>
      </w:r>
      <w:r>
        <w:t xml:space="preserve">The remediation procedures shall be identified </w:t>
      </w:r>
      <w:r w:rsidR="004164FD">
        <w:t xml:space="preserve">in the Work Plan </w:t>
      </w:r>
      <w:r>
        <w:t xml:space="preserve">for each </w:t>
      </w:r>
      <w:r w:rsidR="00706017">
        <w:t>Work Area</w:t>
      </w:r>
      <w:r>
        <w:t xml:space="preserve"> based on the size, complexity and remediation methods required. </w:t>
      </w:r>
    </w:p>
    <w:p w14:paraId="6581BE55" w14:textId="05540655" w:rsidR="005C7C5B" w:rsidRPr="00D055FC" w:rsidRDefault="00E44C7F" w:rsidP="00E933CB">
      <w:pPr>
        <w:pStyle w:val="PR3"/>
        <w:numPr>
          <w:ilvl w:val="0"/>
          <w:numId w:val="29"/>
        </w:numPr>
        <w:tabs>
          <w:tab w:val="clear" w:pos="1440"/>
          <w:tab w:val="num" w:pos="1080"/>
        </w:tabs>
        <w:spacing w:after="120"/>
        <w:ind w:left="1080"/>
      </w:pPr>
      <w:r w:rsidRPr="00986BB7">
        <w:t xml:space="preserve">Humanely remove all remaining birds, bats, and rodents from the building.  Prevent bird, bat, and rodent reentry by </w:t>
      </w:r>
      <w:r w:rsidR="009928EC">
        <w:t>installing</w:t>
      </w:r>
      <w:r w:rsidR="009928EC" w:rsidRPr="00986BB7">
        <w:t xml:space="preserve"> </w:t>
      </w:r>
      <w:r w:rsidRPr="00986BB7">
        <w:t>critical barriers.</w:t>
      </w:r>
      <w:r w:rsidR="005C7C5B">
        <w:t xml:space="preserve"> </w:t>
      </w:r>
    </w:p>
    <w:p w14:paraId="15260501" w14:textId="687BD2A6" w:rsidR="002829E4" w:rsidRPr="00996EE4" w:rsidRDefault="002829E4" w:rsidP="00E933CB">
      <w:pPr>
        <w:pStyle w:val="PR3"/>
        <w:numPr>
          <w:ilvl w:val="0"/>
          <w:numId w:val="29"/>
        </w:numPr>
        <w:tabs>
          <w:tab w:val="clear" w:pos="1440"/>
          <w:tab w:val="num" w:pos="1080"/>
        </w:tabs>
        <w:spacing w:after="120"/>
        <w:ind w:left="1080"/>
      </w:pPr>
      <w:r w:rsidRPr="002829E4">
        <w:rPr>
          <w:szCs w:val="22"/>
        </w:rPr>
        <w:t xml:space="preserve">The following submittals, documentation, and postings shall be maintained on-site by the </w:t>
      </w:r>
      <w:r>
        <w:rPr>
          <w:szCs w:val="22"/>
        </w:rPr>
        <w:t xml:space="preserve">Remediation </w:t>
      </w:r>
      <w:r w:rsidRPr="002829E4">
        <w:rPr>
          <w:szCs w:val="22"/>
        </w:rPr>
        <w:t xml:space="preserve">Contractor during </w:t>
      </w:r>
      <w:r>
        <w:rPr>
          <w:szCs w:val="22"/>
        </w:rPr>
        <w:t>remediation</w:t>
      </w:r>
      <w:r w:rsidRPr="002829E4">
        <w:rPr>
          <w:szCs w:val="22"/>
        </w:rPr>
        <w:t xml:space="preserve"> activities at a location approved by the </w:t>
      </w:r>
      <w:r>
        <w:rPr>
          <w:szCs w:val="22"/>
        </w:rPr>
        <w:t>Environmental Consultant</w:t>
      </w:r>
      <w:r w:rsidRPr="002829E4">
        <w:rPr>
          <w:szCs w:val="22"/>
        </w:rPr>
        <w:t>:</w:t>
      </w:r>
    </w:p>
    <w:p w14:paraId="6E9ABFF7" w14:textId="30AF8CE2" w:rsidR="002829E4" w:rsidRPr="00996EE4" w:rsidRDefault="002829E4" w:rsidP="00CC2ECB">
      <w:pPr>
        <w:pStyle w:val="ListParagraph"/>
        <w:numPr>
          <w:ilvl w:val="0"/>
          <w:numId w:val="65"/>
        </w:numPr>
        <w:tabs>
          <w:tab w:val="left" w:pos="576"/>
          <w:tab w:val="left" w:pos="1080"/>
          <w:tab w:val="left" w:pos="1152"/>
          <w:tab w:val="left" w:pos="1440"/>
          <w:tab w:val="left" w:pos="2304"/>
          <w:tab w:val="left" w:pos="2880"/>
        </w:tabs>
        <w:suppressAutoHyphens/>
        <w:spacing w:after="90"/>
        <w:ind w:left="1440"/>
        <w:contextualSpacing w:val="0"/>
        <w:rPr>
          <w:spacing w:val="-2"/>
        </w:rPr>
      </w:pPr>
      <w:r w:rsidRPr="00996EE4">
        <w:rPr>
          <w:spacing w:val="-2"/>
        </w:rPr>
        <w:t>Project documents (</w:t>
      </w:r>
      <w:r w:rsidR="007C6D22">
        <w:rPr>
          <w:spacing w:val="-2"/>
        </w:rPr>
        <w:t xml:space="preserve">report, </w:t>
      </w:r>
      <w:proofErr w:type="gramStart"/>
      <w:r w:rsidRPr="00996EE4">
        <w:rPr>
          <w:spacing w:val="-2"/>
        </w:rPr>
        <w:t>specifications</w:t>
      </w:r>
      <w:proofErr w:type="gramEnd"/>
      <w:r w:rsidRPr="00996EE4">
        <w:rPr>
          <w:spacing w:val="-2"/>
        </w:rPr>
        <w:t xml:space="preserve"> and drawings.)</w:t>
      </w:r>
    </w:p>
    <w:p w14:paraId="41C3674F" w14:textId="55063FFB" w:rsidR="00512D50" w:rsidRPr="00996EE4" w:rsidRDefault="0018628B" w:rsidP="00CC2ECB">
      <w:pPr>
        <w:pStyle w:val="ListParagraph"/>
        <w:numPr>
          <w:ilvl w:val="0"/>
          <w:numId w:val="65"/>
        </w:numPr>
        <w:tabs>
          <w:tab w:val="left" w:pos="576"/>
          <w:tab w:val="left" w:pos="1080"/>
          <w:tab w:val="left" w:pos="1152"/>
          <w:tab w:val="left" w:pos="1440"/>
          <w:tab w:val="left" w:pos="2304"/>
          <w:tab w:val="left" w:pos="2880"/>
        </w:tabs>
        <w:suppressAutoHyphens/>
        <w:spacing w:after="90"/>
        <w:ind w:left="1440"/>
        <w:contextualSpacing w:val="0"/>
        <w:rPr>
          <w:spacing w:val="-2"/>
        </w:rPr>
      </w:pPr>
      <w:r w:rsidRPr="00996EE4">
        <w:rPr>
          <w:spacing w:val="-2"/>
        </w:rPr>
        <w:t xml:space="preserve">Approved </w:t>
      </w:r>
      <w:r w:rsidR="00512D50" w:rsidRPr="00996EE4">
        <w:rPr>
          <w:spacing w:val="-2"/>
        </w:rPr>
        <w:t>Remediation Work Plan</w:t>
      </w:r>
    </w:p>
    <w:p w14:paraId="59EFE2FA" w14:textId="297CC5A6" w:rsidR="002829E4" w:rsidRPr="00996EE4" w:rsidRDefault="002829E4" w:rsidP="00CC2ECB">
      <w:pPr>
        <w:pStyle w:val="ListParagraph"/>
        <w:numPr>
          <w:ilvl w:val="0"/>
          <w:numId w:val="65"/>
        </w:numPr>
        <w:tabs>
          <w:tab w:val="left" w:pos="576"/>
          <w:tab w:val="left" w:pos="1080"/>
          <w:tab w:val="left" w:pos="1152"/>
          <w:tab w:val="left" w:pos="1440"/>
          <w:tab w:val="left" w:pos="2304"/>
          <w:tab w:val="left" w:pos="2880"/>
        </w:tabs>
        <w:suppressAutoHyphens/>
        <w:spacing w:after="90"/>
        <w:ind w:left="1440"/>
        <w:contextualSpacing w:val="0"/>
        <w:rPr>
          <w:spacing w:val="-2"/>
        </w:rPr>
      </w:pPr>
      <w:r w:rsidRPr="00996EE4">
        <w:rPr>
          <w:spacing w:val="-2"/>
        </w:rPr>
        <w:t xml:space="preserve">Applicable </w:t>
      </w:r>
      <w:r w:rsidR="00512D50" w:rsidRPr="00996EE4">
        <w:rPr>
          <w:spacing w:val="-2"/>
        </w:rPr>
        <w:t xml:space="preserve">laws and </w:t>
      </w:r>
      <w:r w:rsidRPr="00996EE4">
        <w:rPr>
          <w:spacing w:val="-2"/>
        </w:rPr>
        <w:t>regulations.</w:t>
      </w:r>
    </w:p>
    <w:p w14:paraId="62E38748" w14:textId="14673E01" w:rsidR="002829E4" w:rsidRPr="00996EE4" w:rsidRDefault="002829E4" w:rsidP="00CC2ECB">
      <w:pPr>
        <w:pStyle w:val="ListParagraph"/>
        <w:numPr>
          <w:ilvl w:val="0"/>
          <w:numId w:val="65"/>
        </w:numPr>
        <w:tabs>
          <w:tab w:val="left" w:pos="576"/>
          <w:tab w:val="left" w:pos="1080"/>
          <w:tab w:val="left" w:pos="1152"/>
          <w:tab w:val="left" w:pos="1440"/>
          <w:tab w:val="left" w:pos="2304"/>
          <w:tab w:val="left" w:pos="2880"/>
        </w:tabs>
        <w:suppressAutoHyphens/>
        <w:spacing w:after="90"/>
        <w:ind w:left="1440"/>
        <w:contextualSpacing w:val="0"/>
        <w:rPr>
          <w:spacing w:val="-2"/>
        </w:rPr>
      </w:pPr>
      <w:r w:rsidRPr="00996EE4">
        <w:rPr>
          <w:spacing w:val="-2"/>
        </w:rPr>
        <w:t>Safety Data Sheets of supplies/chemicals used on the Project.</w:t>
      </w:r>
    </w:p>
    <w:p w14:paraId="4DC9C40D" w14:textId="74F56A14" w:rsidR="002829E4" w:rsidRPr="00996EE4" w:rsidRDefault="002829E4" w:rsidP="00CC2ECB">
      <w:pPr>
        <w:pStyle w:val="ListParagraph"/>
        <w:numPr>
          <w:ilvl w:val="0"/>
          <w:numId w:val="65"/>
        </w:numPr>
        <w:tabs>
          <w:tab w:val="left" w:pos="576"/>
          <w:tab w:val="left" w:pos="1080"/>
          <w:tab w:val="left" w:pos="1152"/>
          <w:tab w:val="left" w:pos="1440"/>
          <w:tab w:val="left" w:pos="2304"/>
          <w:tab w:val="left" w:pos="2880"/>
        </w:tabs>
        <w:suppressAutoHyphens/>
        <w:spacing w:after="90"/>
        <w:ind w:left="1440"/>
        <w:contextualSpacing w:val="0"/>
        <w:rPr>
          <w:spacing w:val="-2"/>
        </w:rPr>
      </w:pPr>
      <w:r w:rsidRPr="00996EE4">
        <w:rPr>
          <w:spacing w:val="-2"/>
        </w:rPr>
        <w:t xml:space="preserve">Disposal Site/Landfill Permit from applicable regulatory agency. </w:t>
      </w:r>
    </w:p>
    <w:p w14:paraId="5072F9F8" w14:textId="0C65EE05" w:rsidR="002829E4" w:rsidRPr="00996EE4" w:rsidRDefault="002829E4" w:rsidP="00CC2ECB">
      <w:pPr>
        <w:pStyle w:val="ListParagraph"/>
        <w:numPr>
          <w:ilvl w:val="0"/>
          <w:numId w:val="65"/>
        </w:numPr>
        <w:tabs>
          <w:tab w:val="left" w:pos="576"/>
          <w:tab w:val="left" w:pos="1080"/>
          <w:tab w:val="left" w:pos="1152"/>
          <w:tab w:val="left" w:pos="1440"/>
          <w:tab w:val="left" w:pos="2304"/>
          <w:tab w:val="left" w:pos="2880"/>
        </w:tabs>
        <w:suppressAutoHyphens/>
        <w:spacing w:after="90"/>
        <w:ind w:left="1440"/>
        <w:contextualSpacing w:val="0"/>
        <w:rPr>
          <w:spacing w:val="-2"/>
        </w:rPr>
      </w:pPr>
      <w:r w:rsidRPr="00996EE4">
        <w:rPr>
          <w:spacing w:val="-2"/>
        </w:rPr>
        <w:t xml:space="preserve">List of emergency telephone numbers. </w:t>
      </w:r>
    </w:p>
    <w:p w14:paraId="65EC715D" w14:textId="1FE2D752" w:rsidR="002829E4" w:rsidRPr="00996EE4" w:rsidRDefault="002829E4" w:rsidP="00CC2ECB">
      <w:pPr>
        <w:pStyle w:val="ListParagraph"/>
        <w:numPr>
          <w:ilvl w:val="0"/>
          <w:numId w:val="65"/>
        </w:numPr>
        <w:tabs>
          <w:tab w:val="left" w:pos="576"/>
          <w:tab w:val="left" w:pos="1080"/>
          <w:tab w:val="left" w:pos="1152"/>
          <w:tab w:val="left" w:pos="1440"/>
          <w:tab w:val="left" w:pos="2304"/>
          <w:tab w:val="left" w:pos="2880"/>
        </w:tabs>
        <w:suppressAutoHyphens/>
        <w:spacing w:after="90"/>
        <w:ind w:left="1440"/>
        <w:contextualSpacing w:val="0"/>
        <w:rPr>
          <w:spacing w:val="-2"/>
        </w:rPr>
      </w:pPr>
      <w:r w:rsidRPr="00996EE4">
        <w:rPr>
          <w:spacing w:val="-2"/>
        </w:rPr>
        <w:t>Daily Project Log</w:t>
      </w:r>
      <w:r w:rsidR="00073C0A" w:rsidRPr="00996EE4">
        <w:rPr>
          <w:spacing w:val="-2"/>
        </w:rPr>
        <w:t xml:space="preserve"> with daily worker roster</w:t>
      </w:r>
      <w:r w:rsidRPr="00996EE4">
        <w:rPr>
          <w:spacing w:val="-2"/>
        </w:rPr>
        <w:t>.</w:t>
      </w:r>
    </w:p>
    <w:p w14:paraId="3AC5E78F" w14:textId="7453989E" w:rsidR="002829E4" w:rsidRDefault="002829E4" w:rsidP="00CC2ECB">
      <w:pPr>
        <w:pStyle w:val="ListParagraph"/>
        <w:numPr>
          <w:ilvl w:val="0"/>
          <w:numId w:val="65"/>
        </w:numPr>
        <w:tabs>
          <w:tab w:val="left" w:pos="576"/>
          <w:tab w:val="left" w:pos="1080"/>
          <w:tab w:val="left" w:pos="1152"/>
          <w:tab w:val="left" w:pos="1440"/>
          <w:tab w:val="left" w:pos="2304"/>
          <w:tab w:val="left" w:pos="2880"/>
        </w:tabs>
        <w:suppressAutoHyphens/>
        <w:spacing w:after="90"/>
        <w:ind w:left="1440"/>
        <w:contextualSpacing w:val="0"/>
        <w:rPr>
          <w:spacing w:val="-2"/>
        </w:rPr>
      </w:pPr>
      <w:r w:rsidRPr="00996EE4">
        <w:rPr>
          <w:spacing w:val="-2"/>
        </w:rPr>
        <w:t>Entry/Exit Logs.</w:t>
      </w:r>
    </w:p>
    <w:p w14:paraId="4612C8FA" w14:textId="0636FB91" w:rsidR="00000975" w:rsidRPr="00996EE4" w:rsidRDefault="00000975" w:rsidP="00CC2ECB">
      <w:pPr>
        <w:pStyle w:val="ListParagraph"/>
        <w:numPr>
          <w:ilvl w:val="0"/>
          <w:numId w:val="65"/>
        </w:numPr>
        <w:tabs>
          <w:tab w:val="left" w:pos="576"/>
          <w:tab w:val="left" w:pos="1080"/>
          <w:tab w:val="left" w:pos="1152"/>
          <w:tab w:val="left" w:pos="1440"/>
          <w:tab w:val="left" w:pos="2304"/>
          <w:tab w:val="left" w:pos="2880"/>
        </w:tabs>
        <w:suppressAutoHyphens/>
        <w:spacing w:after="90"/>
        <w:ind w:left="1440"/>
        <w:contextualSpacing w:val="0"/>
        <w:rPr>
          <w:spacing w:val="-2"/>
        </w:rPr>
      </w:pPr>
      <w:r>
        <w:rPr>
          <w:spacing w:val="-2"/>
        </w:rPr>
        <w:t xml:space="preserve">Waste Hauler’s Permit(s) from applicable regulatory agencies. </w:t>
      </w:r>
    </w:p>
    <w:p w14:paraId="333108B8" w14:textId="043A4D97" w:rsidR="00512D50" w:rsidRPr="00996EE4" w:rsidRDefault="00512D50" w:rsidP="00E933CB">
      <w:pPr>
        <w:pStyle w:val="PR3"/>
        <w:numPr>
          <w:ilvl w:val="0"/>
          <w:numId w:val="29"/>
        </w:numPr>
        <w:tabs>
          <w:tab w:val="clear" w:pos="1440"/>
          <w:tab w:val="num" w:pos="1080"/>
        </w:tabs>
        <w:spacing w:before="120" w:after="120"/>
        <w:ind w:left="1080"/>
      </w:pPr>
      <w:r w:rsidRPr="002829E4">
        <w:rPr>
          <w:szCs w:val="22"/>
        </w:rPr>
        <w:t xml:space="preserve">The following </w:t>
      </w:r>
      <w:r w:rsidRPr="00512D50">
        <w:rPr>
          <w:szCs w:val="22"/>
        </w:rPr>
        <w:t xml:space="preserve">documentation shall be maintained on-site by the </w:t>
      </w:r>
      <w:r>
        <w:rPr>
          <w:szCs w:val="22"/>
        </w:rPr>
        <w:t xml:space="preserve">Environmental Consultant </w:t>
      </w:r>
      <w:r w:rsidRPr="00512D50">
        <w:rPr>
          <w:szCs w:val="22"/>
        </w:rPr>
        <w:t>during abatement activities:</w:t>
      </w:r>
    </w:p>
    <w:p w14:paraId="7B2837FB" w14:textId="43BAC73B" w:rsidR="00512D50" w:rsidRPr="007C6D22" w:rsidRDefault="00512D50" w:rsidP="00CC2ECB">
      <w:pPr>
        <w:pStyle w:val="ListParagraph"/>
        <w:numPr>
          <w:ilvl w:val="0"/>
          <w:numId w:val="67"/>
        </w:numPr>
        <w:tabs>
          <w:tab w:val="left" w:pos="576"/>
          <w:tab w:val="left" w:pos="1170"/>
          <w:tab w:val="left" w:pos="1440"/>
          <w:tab w:val="left" w:pos="2304"/>
          <w:tab w:val="left" w:pos="2880"/>
        </w:tabs>
        <w:suppressAutoHyphens/>
        <w:overflowPunct w:val="0"/>
        <w:autoSpaceDE w:val="0"/>
        <w:autoSpaceDN w:val="0"/>
        <w:adjustRightInd w:val="0"/>
        <w:spacing w:after="90"/>
        <w:ind w:left="1440"/>
        <w:contextualSpacing w:val="0"/>
        <w:textAlignment w:val="baseline"/>
        <w:rPr>
          <w:spacing w:val="-2"/>
        </w:rPr>
      </w:pPr>
      <w:r w:rsidRPr="007C6D22">
        <w:rPr>
          <w:spacing w:val="-2"/>
        </w:rPr>
        <w:t>Project Monitor Daily Log</w:t>
      </w:r>
      <w:r w:rsidR="007C6D22">
        <w:rPr>
          <w:spacing w:val="-2"/>
        </w:rPr>
        <w:t xml:space="preserve"> and daily worker roster.</w:t>
      </w:r>
    </w:p>
    <w:p w14:paraId="51337D3B" w14:textId="05311EEB" w:rsidR="002829E4" w:rsidRDefault="007C6D22" w:rsidP="00CC2ECB">
      <w:pPr>
        <w:pStyle w:val="ListParagraph"/>
        <w:numPr>
          <w:ilvl w:val="0"/>
          <w:numId w:val="67"/>
        </w:numPr>
        <w:tabs>
          <w:tab w:val="left" w:pos="576"/>
          <w:tab w:val="left" w:pos="1152"/>
          <w:tab w:val="left" w:pos="1440"/>
          <w:tab w:val="left" w:pos="1728"/>
          <w:tab w:val="left" w:pos="2304"/>
          <w:tab w:val="left" w:pos="2880"/>
        </w:tabs>
        <w:suppressAutoHyphens/>
        <w:spacing w:after="120"/>
        <w:ind w:left="1440"/>
        <w:contextualSpacing w:val="0"/>
      </w:pPr>
      <w:r w:rsidRPr="00996EE4">
        <w:rPr>
          <w:spacing w:val="-2"/>
        </w:rPr>
        <w:t>Project documents (specifications and drawings.)</w:t>
      </w:r>
    </w:p>
    <w:p w14:paraId="3F580E49" w14:textId="77777777" w:rsidR="005C7C5B" w:rsidRDefault="005C7C5B" w:rsidP="00E933CB">
      <w:pPr>
        <w:pStyle w:val="PR2"/>
        <w:keepNext/>
        <w:keepLines/>
        <w:numPr>
          <w:ilvl w:val="0"/>
          <w:numId w:val="30"/>
        </w:numPr>
        <w:tabs>
          <w:tab w:val="clear" w:pos="1080"/>
          <w:tab w:val="clear" w:pos="1440"/>
          <w:tab w:val="left" w:pos="-1890"/>
          <w:tab w:val="num" w:pos="360"/>
          <w:tab w:val="left" w:pos="720"/>
        </w:tabs>
        <w:spacing w:after="120"/>
        <w:ind w:left="360"/>
        <w:rPr>
          <w:b/>
        </w:rPr>
      </w:pPr>
      <w:r>
        <w:rPr>
          <w:b/>
        </w:rPr>
        <w:t>CONTAINMENT BARRIERS</w:t>
      </w:r>
    </w:p>
    <w:p w14:paraId="3028D5CC" w14:textId="3E7E5726" w:rsidR="005C7C5B" w:rsidRDefault="005C7C5B" w:rsidP="00E933CB">
      <w:pPr>
        <w:pStyle w:val="PR3"/>
        <w:keepNext/>
        <w:keepLines/>
        <w:numPr>
          <w:ilvl w:val="0"/>
          <w:numId w:val="21"/>
        </w:numPr>
        <w:tabs>
          <w:tab w:val="clear" w:pos="1440"/>
          <w:tab w:val="clear" w:pos="2016"/>
          <w:tab w:val="left" w:pos="-1890"/>
          <w:tab w:val="num" w:pos="1080"/>
        </w:tabs>
        <w:spacing w:after="120"/>
        <w:ind w:left="1080"/>
      </w:pPr>
      <w:r>
        <w:t xml:space="preserve">When containment of the </w:t>
      </w:r>
      <w:r w:rsidR="00DD0F4B">
        <w:t>Work Area</w:t>
      </w:r>
      <w:r>
        <w:t>s is not necessary, dust suppression methods shall be utilized.</w:t>
      </w:r>
    </w:p>
    <w:p w14:paraId="299EAD55" w14:textId="22B96C91" w:rsidR="005C7C5B" w:rsidRDefault="005C7C5B" w:rsidP="00E933CB">
      <w:pPr>
        <w:pStyle w:val="PR3"/>
        <w:numPr>
          <w:ilvl w:val="0"/>
          <w:numId w:val="21"/>
        </w:numPr>
        <w:tabs>
          <w:tab w:val="clear" w:pos="1440"/>
          <w:tab w:val="clear" w:pos="2016"/>
          <w:tab w:val="left" w:pos="-1890"/>
          <w:tab w:val="num" w:pos="1080"/>
        </w:tabs>
        <w:spacing w:after="120"/>
        <w:ind w:left="1080"/>
      </w:pPr>
      <w:r>
        <w:rPr>
          <w:szCs w:val="22"/>
        </w:rPr>
        <w:t xml:space="preserve">When containment of the </w:t>
      </w:r>
      <w:r w:rsidR="00DD0F4B">
        <w:rPr>
          <w:szCs w:val="22"/>
        </w:rPr>
        <w:t>Work Area</w:t>
      </w:r>
      <w:r>
        <w:rPr>
          <w:szCs w:val="22"/>
        </w:rPr>
        <w:t xml:space="preserve"> is required, the </w:t>
      </w:r>
      <w:r w:rsidR="003A5250">
        <w:rPr>
          <w:szCs w:val="22"/>
        </w:rPr>
        <w:t>Remediation Contractor</w:t>
      </w:r>
      <w:r>
        <w:rPr>
          <w:szCs w:val="22"/>
        </w:rPr>
        <w:t xml:space="preserve"> must be careful not to disturb </w:t>
      </w:r>
      <w:r w:rsidR="007C6D22">
        <w:rPr>
          <w:szCs w:val="22"/>
        </w:rPr>
        <w:t>contaminated</w:t>
      </w:r>
      <w:r>
        <w:rPr>
          <w:szCs w:val="22"/>
        </w:rPr>
        <w:t xml:space="preserve"> building materials while isolating </w:t>
      </w:r>
      <w:r w:rsidR="00DD0F4B">
        <w:rPr>
          <w:szCs w:val="22"/>
        </w:rPr>
        <w:t>Work Area</w:t>
      </w:r>
      <w:r>
        <w:rPr>
          <w:szCs w:val="22"/>
        </w:rPr>
        <w:t xml:space="preserve">s to prevent the release of </w:t>
      </w:r>
      <w:proofErr w:type="gramStart"/>
      <w:r w:rsidR="00000975">
        <w:rPr>
          <w:szCs w:val="22"/>
        </w:rPr>
        <w:t>bio-hazards</w:t>
      </w:r>
      <w:proofErr w:type="gramEnd"/>
      <w:r>
        <w:rPr>
          <w:szCs w:val="22"/>
        </w:rPr>
        <w:t>.  Pre-cleaning of interior surfaces shall be completed prior to the erection of the containment.  Moveable objects within the</w:t>
      </w:r>
      <w:r w:rsidR="007C6D22">
        <w:rPr>
          <w:szCs w:val="22"/>
        </w:rPr>
        <w:t xml:space="preserve"> </w:t>
      </w:r>
      <w:r w:rsidR="00DD0F4B">
        <w:rPr>
          <w:szCs w:val="22"/>
        </w:rPr>
        <w:t>Work Area</w:t>
      </w:r>
      <w:r>
        <w:rPr>
          <w:szCs w:val="22"/>
        </w:rPr>
        <w:t xml:space="preserve"> shall be discarded or HEPA vacuumed, wet-wiped and removed from the area or isolated from the work.  Workers shall </w:t>
      </w:r>
      <w:r>
        <w:rPr>
          <w:szCs w:val="22"/>
        </w:rPr>
        <w:lastRenderedPageBreak/>
        <w:t xml:space="preserve">wear respirators when required, while installing isolation barriers if </w:t>
      </w:r>
      <w:r w:rsidR="007C6D22">
        <w:rPr>
          <w:szCs w:val="22"/>
        </w:rPr>
        <w:t>contaminated</w:t>
      </w:r>
      <w:r>
        <w:rPr>
          <w:szCs w:val="22"/>
        </w:rPr>
        <w:t xml:space="preserve"> </w:t>
      </w:r>
      <w:r w:rsidR="004A496F">
        <w:rPr>
          <w:szCs w:val="22"/>
        </w:rPr>
        <w:t>impacted</w:t>
      </w:r>
      <w:r>
        <w:rPr>
          <w:szCs w:val="22"/>
        </w:rPr>
        <w:t xml:space="preserve"> surfaces (walls or surfaces with visible settled dusts) are likely to be disturbed.  The </w:t>
      </w:r>
      <w:r w:rsidR="003A5250">
        <w:rPr>
          <w:szCs w:val="22"/>
        </w:rPr>
        <w:t>Remediation Contractor</w:t>
      </w:r>
      <w:r>
        <w:rPr>
          <w:szCs w:val="22"/>
        </w:rPr>
        <w:t xml:space="preserve"> shall completely isolate the </w:t>
      </w:r>
      <w:r w:rsidR="00DD0F4B">
        <w:rPr>
          <w:szCs w:val="22"/>
        </w:rPr>
        <w:t>Work Area</w:t>
      </w:r>
      <w:r>
        <w:rPr>
          <w:szCs w:val="22"/>
        </w:rPr>
        <w:t xml:space="preserve">s for the duration of the work by sealing off all walls, floors, openings, and fixtures in the </w:t>
      </w:r>
      <w:r w:rsidR="00DD0F4B">
        <w:rPr>
          <w:szCs w:val="22"/>
        </w:rPr>
        <w:t>Work Area</w:t>
      </w:r>
      <w:r>
        <w:rPr>
          <w:szCs w:val="22"/>
        </w:rPr>
        <w:t xml:space="preserve">s including, but not limited to, heating and ventilation supply air ducts and diffusers and return air ducts and grilles (HVAC system totally de-energized </w:t>
      </w:r>
      <w:r w:rsidR="00000975">
        <w:rPr>
          <w:szCs w:val="22"/>
        </w:rPr>
        <w:t>–</w:t>
      </w:r>
      <w:r>
        <w:rPr>
          <w:szCs w:val="22"/>
        </w:rPr>
        <w:t xml:space="preserve"> no HVAC system airflow into or out of </w:t>
      </w:r>
      <w:r w:rsidR="00DD0F4B">
        <w:rPr>
          <w:szCs w:val="22"/>
        </w:rPr>
        <w:t>Work Area</w:t>
      </w:r>
      <w:r>
        <w:rPr>
          <w:szCs w:val="22"/>
        </w:rPr>
        <w:t>), return air grilles, common return air plenums, doorways, corridors, windows, skylights, and lighting with polyethylene sheeting held securely in place as described in this section.</w:t>
      </w:r>
      <w:r w:rsidR="00253611">
        <w:rPr>
          <w:szCs w:val="22"/>
        </w:rPr>
        <w:t xml:space="preserve">  The containment must be constructed to prevent the spread of </w:t>
      </w:r>
      <w:proofErr w:type="gramStart"/>
      <w:r w:rsidR="00000975">
        <w:rPr>
          <w:szCs w:val="22"/>
        </w:rPr>
        <w:t>bio-hazards</w:t>
      </w:r>
      <w:proofErr w:type="gramEnd"/>
      <w:r w:rsidR="00253611">
        <w:rPr>
          <w:szCs w:val="22"/>
        </w:rPr>
        <w:t xml:space="preserve"> to areas outside the containment.</w:t>
      </w:r>
      <w:r w:rsidR="000A163F">
        <w:rPr>
          <w:szCs w:val="22"/>
        </w:rPr>
        <w:t xml:space="preserve">  Warning signage shall be posted at all accessible containment barrier locations.</w:t>
      </w:r>
    </w:p>
    <w:p w14:paraId="476C4E86" w14:textId="77777777" w:rsidR="005C7C5B" w:rsidRDefault="005C7C5B" w:rsidP="00E933CB">
      <w:pPr>
        <w:pStyle w:val="PR3"/>
        <w:numPr>
          <w:ilvl w:val="0"/>
          <w:numId w:val="21"/>
        </w:numPr>
        <w:tabs>
          <w:tab w:val="clear" w:pos="1440"/>
          <w:tab w:val="clear" w:pos="2016"/>
          <w:tab w:val="left" w:pos="-1890"/>
          <w:tab w:val="num" w:pos="1080"/>
        </w:tabs>
        <w:spacing w:after="120"/>
        <w:ind w:left="1080"/>
      </w:pPr>
      <w:r>
        <w:rPr>
          <w:szCs w:val="22"/>
        </w:rPr>
        <w:t>Containment Entry and Exit Procedures shall be established as required for the work.</w:t>
      </w:r>
    </w:p>
    <w:p w14:paraId="210D50CF" w14:textId="77777777" w:rsidR="005C7C5B" w:rsidRDefault="005C7C5B" w:rsidP="00E933CB">
      <w:pPr>
        <w:pStyle w:val="PR3"/>
        <w:numPr>
          <w:ilvl w:val="0"/>
          <w:numId w:val="21"/>
        </w:numPr>
        <w:tabs>
          <w:tab w:val="clear" w:pos="1440"/>
          <w:tab w:val="clear" w:pos="2016"/>
          <w:tab w:val="left" w:pos="-1890"/>
          <w:tab w:val="num" w:pos="1080"/>
        </w:tabs>
        <w:spacing w:after="120"/>
        <w:ind w:left="1080"/>
      </w:pPr>
      <w:r>
        <w:rPr>
          <w:szCs w:val="22"/>
        </w:rPr>
        <w:t xml:space="preserve">Personnel, </w:t>
      </w:r>
      <w:proofErr w:type="gramStart"/>
      <w:r>
        <w:rPr>
          <w:szCs w:val="22"/>
        </w:rPr>
        <w:t>equipment</w:t>
      </w:r>
      <w:proofErr w:type="gramEnd"/>
      <w:r>
        <w:rPr>
          <w:szCs w:val="22"/>
        </w:rPr>
        <w:t xml:space="preserve"> and waste decontamination procedures shall be established as required for the work.</w:t>
      </w:r>
    </w:p>
    <w:p w14:paraId="16E1DEC8" w14:textId="77777777" w:rsidR="005C7C5B" w:rsidRDefault="005C7C5B" w:rsidP="00F21D45">
      <w:pPr>
        <w:pStyle w:val="PR2"/>
        <w:numPr>
          <w:ilvl w:val="0"/>
          <w:numId w:val="31"/>
        </w:numPr>
        <w:tabs>
          <w:tab w:val="clear" w:pos="1080"/>
          <w:tab w:val="clear" w:pos="1440"/>
          <w:tab w:val="left" w:pos="720"/>
        </w:tabs>
        <w:spacing w:after="120"/>
        <w:ind w:left="360"/>
        <w:rPr>
          <w:b/>
        </w:rPr>
      </w:pPr>
      <w:r>
        <w:rPr>
          <w:b/>
        </w:rPr>
        <w:t>NEGATIVE PRESSURE</w:t>
      </w:r>
    </w:p>
    <w:p w14:paraId="722C605E" w14:textId="4AFEBFFD" w:rsidR="005C7C5B" w:rsidRDefault="0018628B" w:rsidP="00493692">
      <w:pPr>
        <w:pStyle w:val="PR3"/>
        <w:numPr>
          <w:ilvl w:val="0"/>
          <w:numId w:val="22"/>
        </w:numPr>
        <w:tabs>
          <w:tab w:val="clear" w:pos="2016"/>
          <w:tab w:val="clear" w:pos="2160"/>
          <w:tab w:val="left" w:pos="1080"/>
          <w:tab w:val="num" w:pos="1440"/>
        </w:tabs>
        <w:spacing w:after="120"/>
        <w:ind w:left="1080"/>
      </w:pPr>
      <w:r>
        <w:rPr>
          <w:szCs w:val="22"/>
        </w:rPr>
        <w:t>T</w:t>
      </w:r>
      <w:r w:rsidR="005C7C5B">
        <w:rPr>
          <w:szCs w:val="22"/>
        </w:rPr>
        <w:t xml:space="preserve">he </w:t>
      </w:r>
      <w:r w:rsidR="003A5250">
        <w:rPr>
          <w:szCs w:val="22"/>
        </w:rPr>
        <w:t>Remediation Contractor</w:t>
      </w:r>
      <w:r w:rsidR="005C7C5B">
        <w:rPr>
          <w:szCs w:val="22"/>
        </w:rPr>
        <w:t xml:space="preserve"> shall establish a negative air pressure differential inside the </w:t>
      </w:r>
      <w:r>
        <w:rPr>
          <w:szCs w:val="22"/>
        </w:rPr>
        <w:t xml:space="preserve">indoor </w:t>
      </w:r>
      <w:r w:rsidR="005C7C5B">
        <w:rPr>
          <w:szCs w:val="22"/>
        </w:rPr>
        <w:t xml:space="preserve">enclosed </w:t>
      </w:r>
      <w:r w:rsidR="00DD0F4B">
        <w:rPr>
          <w:szCs w:val="22"/>
        </w:rPr>
        <w:t>Work Area</w:t>
      </w:r>
      <w:r w:rsidR="005C7C5B">
        <w:rPr>
          <w:szCs w:val="22"/>
        </w:rPr>
        <w:t xml:space="preserve">s.  Negative Pressure Systems shall be exhausted to the exterior of the building.  The </w:t>
      </w:r>
      <w:r w:rsidR="003A5250">
        <w:rPr>
          <w:szCs w:val="22"/>
        </w:rPr>
        <w:t>Remediation Contractor</w:t>
      </w:r>
      <w:r w:rsidR="005C7C5B">
        <w:rPr>
          <w:szCs w:val="22"/>
        </w:rPr>
        <w:t xml:space="preserve"> shall ensure that negative air pressure differential is maintained </w:t>
      </w:r>
      <w:r w:rsidR="003B73A3">
        <w:rPr>
          <w:szCs w:val="22"/>
        </w:rPr>
        <w:t xml:space="preserve">until </w:t>
      </w:r>
      <w:r w:rsidR="005C7C5B">
        <w:rPr>
          <w:szCs w:val="22"/>
        </w:rPr>
        <w:t xml:space="preserve">the Environmental Consultant has determined that the </w:t>
      </w:r>
      <w:r w:rsidR="00DD0F4B">
        <w:rPr>
          <w:szCs w:val="22"/>
        </w:rPr>
        <w:t>Work Area</w:t>
      </w:r>
      <w:r w:rsidR="005C7C5B">
        <w:rPr>
          <w:szCs w:val="22"/>
        </w:rPr>
        <w:t xml:space="preserve"> has passed the final inspection.</w:t>
      </w:r>
      <w:r w:rsidR="00740EDC">
        <w:rPr>
          <w:szCs w:val="22"/>
        </w:rPr>
        <w:t xml:space="preserve">  </w:t>
      </w:r>
      <w:r w:rsidR="004164FD">
        <w:rPr>
          <w:szCs w:val="22"/>
        </w:rPr>
        <w:t xml:space="preserve">If the length of the exhaust will exceed </w:t>
      </w:r>
      <w:r w:rsidR="002829E4">
        <w:rPr>
          <w:szCs w:val="22"/>
        </w:rPr>
        <w:t>25</w:t>
      </w:r>
      <w:r w:rsidR="002E3311">
        <w:rPr>
          <w:szCs w:val="22"/>
        </w:rPr>
        <w:t xml:space="preserve"> </w:t>
      </w:r>
      <w:r w:rsidR="004164FD">
        <w:rPr>
          <w:szCs w:val="22"/>
        </w:rPr>
        <w:t>f</w:t>
      </w:r>
      <w:r w:rsidR="00C114FC">
        <w:rPr>
          <w:szCs w:val="22"/>
        </w:rPr>
        <w:t>ee</w:t>
      </w:r>
      <w:r w:rsidR="004164FD">
        <w:rPr>
          <w:szCs w:val="22"/>
        </w:rPr>
        <w:t>t, include adequate measures in the Rem</w:t>
      </w:r>
      <w:r>
        <w:rPr>
          <w:szCs w:val="22"/>
        </w:rPr>
        <w:t>e</w:t>
      </w:r>
      <w:r w:rsidR="004164FD">
        <w:rPr>
          <w:szCs w:val="22"/>
        </w:rPr>
        <w:t xml:space="preserve">diation Work Plan to maintain the required air changes </w:t>
      </w:r>
      <w:r w:rsidR="00DF6EB4">
        <w:rPr>
          <w:szCs w:val="22"/>
        </w:rPr>
        <w:t>[</w:t>
      </w:r>
      <w:proofErr w:type="gramStart"/>
      <w:r w:rsidR="004164FD">
        <w:rPr>
          <w:szCs w:val="22"/>
        </w:rPr>
        <w:t>e.g.</w:t>
      </w:r>
      <w:proofErr w:type="gramEnd"/>
      <w:r w:rsidR="004164FD">
        <w:rPr>
          <w:szCs w:val="22"/>
        </w:rPr>
        <w:t xml:space="preserve"> booster fans, increased exhaust tube diameter, interior exhaust to unoccupied area</w:t>
      </w:r>
      <w:r w:rsidR="00622B48">
        <w:rPr>
          <w:szCs w:val="22"/>
        </w:rPr>
        <w:t xml:space="preserve"> (prior </w:t>
      </w:r>
      <w:r w:rsidR="00C64B98">
        <w:rPr>
          <w:szCs w:val="22"/>
        </w:rPr>
        <w:t xml:space="preserve">DASNY </w:t>
      </w:r>
      <w:r w:rsidR="00622B48">
        <w:rPr>
          <w:szCs w:val="22"/>
        </w:rPr>
        <w:t>approval required before implementation)</w:t>
      </w:r>
      <w:r w:rsidR="004164FD">
        <w:rPr>
          <w:szCs w:val="22"/>
        </w:rPr>
        <w:t>, etc.</w:t>
      </w:r>
      <w:r w:rsidR="00DF6EB4">
        <w:rPr>
          <w:szCs w:val="22"/>
        </w:rPr>
        <w:t>]</w:t>
      </w:r>
      <w:r w:rsidR="004164FD">
        <w:rPr>
          <w:szCs w:val="22"/>
        </w:rPr>
        <w:t>.</w:t>
      </w:r>
      <w:r w:rsidR="002829E4">
        <w:rPr>
          <w:szCs w:val="22"/>
        </w:rPr>
        <w:t xml:space="preserve">  See current federal and state asbestos regulations for accepted practices regarding extending length of negative air ventilation exhaust. </w:t>
      </w:r>
    </w:p>
    <w:p w14:paraId="2B79DB74" w14:textId="77777777" w:rsidR="005C7C5B" w:rsidRDefault="005C7C5B" w:rsidP="00E933CB">
      <w:pPr>
        <w:pStyle w:val="PR2"/>
        <w:keepNext/>
        <w:keepLines/>
        <w:numPr>
          <w:ilvl w:val="0"/>
          <w:numId w:val="32"/>
        </w:numPr>
        <w:tabs>
          <w:tab w:val="clear" w:pos="1440"/>
          <w:tab w:val="num" w:pos="720"/>
          <w:tab w:val="left" w:pos="1080"/>
        </w:tabs>
        <w:spacing w:after="120"/>
        <w:ind w:left="360"/>
        <w:rPr>
          <w:b/>
        </w:rPr>
      </w:pPr>
      <w:r>
        <w:rPr>
          <w:b/>
        </w:rPr>
        <w:t>WORK PROCEDURES</w:t>
      </w:r>
    </w:p>
    <w:p w14:paraId="7CE4BACB" w14:textId="08001C7E" w:rsidR="005C7C5B" w:rsidRDefault="005C7C5B" w:rsidP="00F322E5">
      <w:pPr>
        <w:pStyle w:val="PR3"/>
        <w:keepNext/>
        <w:keepLines/>
        <w:numPr>
          <w:ilvl w:val="0"/>
          <w:numId w:val="74"/>
        </w:numPr>
        <w:tabs>
          <w:tab w:val="left" w:pos="1080"/>
        </w:tabs>
        <w:spacing w:after="120"/>
        <w:ind w:left="1080"/>
      </w:pPr>
      <w:r>
        <w:rPr>
          <w:szCs w:val="22"/>
        </w:rPr>
        <w:t xml:space="preserve">All waste shall be decontaminated and/or removed </w:t>
      </w:r>
      <w:r w:rsidR="00C64B98">
        <w:rPr>
          <w:szCs w:val="22"/>
        </w:rPr>
        <w:t xml:space="preserve">within </w:t>
      </w:r>
      <w:r>
        <w:rPr>
          <w:szCs w:val="22"/>
        </w:rPr>
        <w:t xml:space="preserve">containment.  As waste is removed, it shall be placed into a disposal container promptly. Disposal procedures, at a minimum, shall consist of </w:t>
      </w:r>
      <w:r w:rsidR="004164FD">
        <w:rPr>
          <w:szCs w:val="22"/>
        </w:rPr>
        <w:t>single</w:t>
      </w:r>
      <w:r>
        <w:rPr>
          <w:szCs w:val="22"/>
        </w:rPr>
        <w:t xml:space="preserve"> bagging using 6-mil </w:t>
      </w:r>
      <w:r w:rsidR="00232C07">
        <w:rPr>
          <w:szCs w:val="22"/>
        </w:rPr>
        <w:t xml:space="preserve">clear </w:t>
      </w:r>
      <w:r>
        <w:rPr>
          <w:szCs w:val="22"/>
        </w:rPr>
        <w:t xml:space="preserve">polyethylene bags or </w:t>
      </w:r>
      <w:r w:rsidR="004164FD">
        <w:rPr>
          <w:szCs w:val="22"/>
        </w:rPr>
        <w:t>single</w:t>
      </w:r>
      <w:r>
        <w:rPr>
          <w:szCs w:val="22"/>
        </w:rPr>
        <w:t xml:space="preserve"> wrapped with 6-mil polyethylene sheeting.  Bags shall be taped to form an airtight seal.  Waste from HEPA-filtered vacuums shall be </w:t>
      </w:r>
      <w:r w:rsidR="004164FD">
        <w:rPr>
          <w:szCs w:val="22"/>
        </w:rPr>
        <w:t>single</w:t>
      </w:r>
      <w:r>
        <w:rPr>
          <w:szCs w:val="22"/>
        </w:rPr>
        <w:t xml:space="preserve"> bagged in 6-mil </w:t>
      </w:r>
      <w:r w:rsidR="00D73612">
        <w:rPr>
          <w:szCs w:val="22"/>
        </w:rPr>
        <w:t xml:space="preserve">clear </w:t>
      </w:r>
      <w:r>
        <w:rPr>
          <w:szCs w:val="22"/>
        </w:rPr>
        <w:t>polyethylene bags.</w:t>
      </w:r>
    </w:p>
    <w:p w14:paraId="6DDEECCA" w14:textId="5D704C94" w:rsidR="005C7C5B" w:rsidRPr="00E44C7F" w:rsidRDefault="005C7C5B" w:rsidP="00F322E5">
      <w:pPr>
        <w:pStyle w:val="PR3"/>
        <w:numPr>
          <w:ilvl w:val="0"/>
          <w:numId w:val="74"/>
        </w:numPr>
        <w:tabs>
          <w:tab w:val="left" w:pos="1080"/>
        </w:tabs>
        <w:spacing w:after="120"/>
        <w:ind w:left="1080"/>
      </w:pPr>
      <w:r>
        <w:rPr>
          <w:szCs w:val="22"/>
        </w:rPr>
        <w:t xml:space="preserve">The </w:t>
      </w:r>
      <w:r w:rsidR="003A5250">
        <w:rPr>
          <w:szCs w:val="22"/>
        </w:rPr>
        <w:t>Remediation Contractor</w:t>
      </w:r>
      <w:r w:rsidR="003E5043">
        <w:rPr>
          <w:szCs w:val="22"/>
        </w:rPr>
        <w:t>,</w:t>
      </w:r>
      <w:r>
        <w:rPr>
          <w:szCs w:val="22"/>
        </w:rPr>
        <w:t xml:space="preserve"> </w:t>
      </w:r>
      <w:proofErr w:type="gramStart"/>
      <w:r>
        <w:rPr>
          <w:szCs w:val="22"/>
        </w:rPr>
        <w:t>at all times</w:t>
      </w:r>
      <w:proofErr w:type="gramEnd"/>
      <w:r>
        <w:rPr>
          <w:szCs w:val="22"/>
        </w:rPr>
        <w:t xml:space="preserve"> shall keep the site and </w:t>
      </w:r>
      <w:r w:rsidR="00DD0F4B">
        <w:rPr>
          <w:szCs w:val="22"/>
        </w:rPr>
        <w:t>Work Area</w:t>
      </w:r>
      <w:r>
        <w:rPr>
          <w:szCs w:val="22"/>
        </w:rPr>
        <w:t xml:space="preserve"> free from accumulations of bagged material or rubbish caused by its operations and free from any flammable materials or other source of fire hazard.</w:t>
      </w:r>
    </w:p>
    <w:p w14:paraId="64578783" w14:textId="53C28F6C" w:rsidR="00E44C7F" w:rsidRPr="00986BB7" w:rsidRDefault="00E44C7F" w:rsidP="00F322E5">
      <w:pPr>
        <w:pStyle w:val="ListParagraph"/>
        <w:numPr>
          <w:ilvl w:val="0"/>
          <w:numId w:val="74"/>
        </w:numPr>
        <w:ind w:left="1080"/>
      </w:pPr>
      <w:r w:rsidRPr="00986BB7">
        <w:t xml:space="preserve">Work from top to bottom. </w:t>
      </w:r>
    </w:p>
    <w:p w14:paraId="0CF68BAD" w14:textId="1A66BD34" w:rsidR="00E44C7F" w:rsidRPr="00986BB7" w:rsidRDefault="00E44C7F" w:rsidP="00CC2ECB">
      <w:pPr>
        <w:pStyle w:val="ListParagraph"/>
        <w:numPr>
          <w:ilvl w:val="1"/>
          <w:numId w:val="80"/>
        </w:numPr>
        <w:tabs>
          <w:tab w:val="left" w:pos="1170"/>
          <w:tab w:val="left" w:pos="1440"/>
        </w:tabs>
        <w:spacing w:after="90"/>
        <w:ind w:left="1440"/>
      </w:pPr>
      <w:r w:rsidRPr="00986BB7">
        <w:t xml:space="preserve">Remove gross residue first </w:t>
      </w:r>
      <w:proofErr w:type="gramStart"/>
      <w:r w:rsidRPr="00986BB7">
        <w:t>so as to</w:t>
      </w:r>
      <w:proofErr w:type="gramEnd"/>
      <w:r w:rsidRPr="00986BB7">
        <w:t xml:space="preserve"> prevent spreading material to </w:t>
      </w:r>
      <w:r w:rsidR="009928EC" w:rsidRPr="00986BB7">
        <w:t>non</w:t>
      </w:r>
      <w:r w:rsidR="009928EC">
        <w:t>-</w:t>
      </w:r>
      <w:r w:rsidRPr="00986BB7">
        <w:t xml:space="preserve">contaminated areas. </w:t>
      </w:r>
    </w:p>
    <w:p w14:paraId="2027E38C" w14:textId="3556F234" w:rsidR="00F322E5" w:rsidRDefault="00E44C7F" w:rsidP="002B1EEB">
      <w:pPr>
        <w:pStyle w:val="PR3"/>
        <w:keepNext/>
        <w:keepLines/>
        <w:numPr>
          <w:ilvl w:val="1"/>
          <w:numId w:val="80"/>
        </w:numPr>
        <w:tabs>
          <w:tab w:val="clear" w:pos="2016"/>
          <w:tab w:val="left" w:pos="1440"/>
        </w:tabs>
        <w:spacing w:after="120"/>
        <w:ind w:left="1440"/>
        <w:rPr>
          <w:szCs w:val="22"/>
        </w:rPr>
      </w:pPr>
      <w:r w:rsidRPr="00986BB7">
        <w:t xml:space="preserve">Gross removal of areas of accumulated waste can be performed with scrapers, </w:t>
      </w:r>
      <w:r w:rsidR="009928EC">
        <w:t xml:space="preserve">plastic shovels, </w:t>
      </w:r>
      <w:r w:rsidRPr="00986BB7">
        <w:t xml:space="preserve">etc. directly </w:t>
      </w:r>
      <w:r w:rsidRPr="00E44C7F">
        <w:rPr>
          <w:szCs w:val="22"/>
        </w:rPr>
        <w:t>into bags.  Keep material wet.</w:t>
      </w:r>
    </w:p>
    <w:p w14:paraId="1B39405A" w14:textId="2BF5438C" w:rsidR="00F322E5" w:rsidRPr="00F322E5" w:rsidRDefault="00F322E5" w:rsidP="00F322E5">
      <w:pPr>
        <w:pStyle w:val="PR3"/>
        <w:keepNext/>
        <w:keepLines/>
        <w:numPr>
          <w:ilvl w:val="0"/>
          <w:numId w:val="74"/>
        </w:numPr>
        <w:tabs>
          <w:tab w:val="clear" w:pos="2016"/>
          <w:tab w:val="left" w:pos="1080"/>
          <w:tab w:val="left" w:pos="1350"/>
        </w:tabs>
        <w:spacing w:after="120"/>
        <w:ind w:left="1080"/>
        <w:rPr>
          <w:szCs w:val="22"/>
        </w:rPr>
      </w:pPr>
      <w:r w:rsidRPr="00986BB7">
        <w:t xml:space="preserve">Use of the </w:t>
      </w:r>
      <w:r w:rsidRPr="00C64B98">
        <w:t>Disinfectants/Biocides</w:t>
      </w:r>
      <w:r w:rsidRPr="00986BB7">
        <w:t xml:space="preserve"> and Cleaner:</w:t>
      </w:r>
    </w:p>
    <w:p w14:paraId="7E6671BE" w14:textId="09AD6E8F" w:rsidR="00F322E5" w:rsidRPr="00986BB7" w:rsidRDefault="00F322E5" w:rsidP="00CC2ECB">
      <w:pPr>
        <w:pStyle w:val="ListParagraph"/>
        <w:numPr>
          <w:ilvl w:val="1"/>
          <w:numId w:val="81"/>
        </w:numPr>
        <w:spacing w:after="90"/>
        <w:ind w:left="1440"/>
        <w:contextualSpacing w:val="0"/>
      </w:pPr>
      <w:r w:rsidRPr="00986BB7">
        <w:t>Follow manufacturer’s written instructions for products use and applications.</w:t>
      </w:r>
    </w:p>
    <w:p w14:paraId="3B2676F1" w14:textId="5D82C717" w:rsidR="00F322E5" w:rsidRPr="00986BB7" w:rsidRDefault="00F322E5" w:rsidP="00CC2ECB">
      <w:pPr>
        <w:pStyle w:val="ListParagraph"/>
        <w:numPr>
          <w:ilvl w:val="1"/>
          <w:numId w:val="81"/>
        </w:numPr>
        <w:spacing w:after="90"/>
        <w:ind w:left="1440"/>
        <w:contextualSpacing w:val="0"/>
      </w:pPr>
      <w:r w:rsidRPr="00986BB7">
        <w:t xml:space="preserve">Do not perform final application </w:t>
      </w:r>
      <w:proofErr w:type="gramStart"/>
      <w:r w:rsidRPr="00986BB7">
        <w:t>( if</w:t>
      </w:r>
      <w:proofErr w:type="gramEnd"/>
      <w:r w:rsidRPr="00986BB7">
        <w:t xml:space="preserve"> required by manufacturer), until final inspection and approval by </w:t>
      </w:r>
      <w:r>
        <w:t>DASNY or DASNY’s Environmental Consultant</w:t>
      </w:r>
      <w:r w:rsidRPr="00986BB7">
        <w:t xml:space="preserve">. </w:t>
      </w:r>
    </w:p>
    <w:p w14:paraId="5A9FA3EE" w14:textId="3E5CF02A" w:rsidR="00F322E5" w:rsidRDefault="00F322E5" w:rsidP="00CC2ECB">
      <w:pPr>
        <w:pStyle w:val="ListParagraph"/>
        <w:numPr>
          <w:ilvl w:val="1"/>
          <w:numId w:val="81"/>
        </w:numPr>
        <w:spacing w:after="90"/>
        <w:ind w:left="1440"/>
        <w:contextualSpacing w:val="0"/>
      </w:pPr>
      <w:r w:rsidRPr="00986BB7">
        <w:t>Upon written notification of completion of initial cleaning, apply approved biocide/disinfectant to all cleaned surfaces.</w:t>
      </w:r>
    </w:p>
    <w:p w14:paraId="15BA3242" w14:textId="77777777" w:rsidR="00F322E5" w:rsidRDefault="00F322E5" w:rsidP="00F322E5">
      <w:pPr>
        <w:ind w:left="1080" w:hanging="360"/>
      </w:pPr>
    </w:p>
    <w:p w14:paraId="02490764" w14:textId="0E765327" w:rsidR="00F322E5" w:rsidRPr="00986BB7" w:rsidRDefault="00F322E5" w:rsidP="00CC2ECB">
      <w:pPr>
        <w:pStyle w:val="ListParagraph"/>
        <w:keepNext/>
        <w:numPr>
          <w:ilvl w:val="0"/>
          <w:numId w:val="74"/>
        </w:numPr>
        <w:spacing w:after="90"/>
        <w:ind w:left="1080"/>
        <w:contextualSpacing w:val="0"/>
      </w:pPr>
      <w:r w:rsidRPr="00986BB7">
        <w:lastRenderedPageBreak/>
        <w:t xml:space="preserve">Use of the </w:t>
      </w:r>
      <w:r w:rsidRPr="00C64B98">
        <w:t>Formalin Solution</w:t>
      </w:r>
      <w:r w:rsidRPr="00986BB7">
        <w:t>:</w:t>
      </w:r>
    </w:p>
    <w:p w14:paraId="46AD46DE" w14:textId="5FB373DF" w:rsidR="00F322E5" w:rsidRPr="00986BB7" w:rsidRDefault="00F322E5" w:rsidP="00CC2ECB">
      <w:pPr>
        <w:pStyle w:val="ListParagraph"/>
        <w:keepNext/>
        <w:numPr>
          <w:ilvl w:val="1"/>
          <w:numId w:val="82"/>
        </w:numPr>
        <w:tabs>
          <w:tab w:val="left" w:pos="1440"/>
        </w:tabs>
        <w:spacing w:after="90"/>
        <w:ind w:left="1350"/>
        <w:contextualSpacing w:val="0"/>
      </w:pPr>
      <w:r w:rsidRPr="00986BB7">
        <w:t>Conduct decontamination when the temperature of the material being decontaminated is between 62F and 90F.  Formalin solution is less effective at temperatures outside this range.</w:t>
      </w:r>
    </w:p>
    <w:p w14:paraId="00848DB1" w14:textId="6A91685F" w:rsidR="00F322E5" w:rsidRPr="00986BB7" w:rsidRDefault="00F322E5" w:rsidP="00CC2ECB">
      <w:pPr>
        <w:pStyle w:val="ListParagraph"/>
        <w:numPr>
          <w:ilvl w:val="1"/>
          <w:numId w:val="82"/>
        </w:numPr>
        <w:tabs>
          <w:tab w:val="left" w:pos="1440"/>
        </w:tabs>
        <w:spacing w:after="90"/>
        <w:ind w:left="1350"/>
        <w:contextualSpacing w:val="0"/>
      </w:pPr>
      <w:r w:rsidRPr="00986BB7">
        <w:t xml:space="preserve">Completely saturate infected areas and </w:t>
      </w:r>
      <w:r w:rsidR="00622B48">
        <w:t xml:space="preserve">the </w:t>
      </w:r>
      <w:r w:rsidR="009928EC">
        <w:t xml:space="preserve">immediately </w:t>
      </w:r>
      <w:r w:rsidRPr="00986BB7">
        <w:t xml:space="preserve">adjacent areas that may have little or no droppings visible.  </w:t>
      </w:r>
    </w:p>
    <w:p w14:paraId="783C7E03" w14:textId="1587E5F5" w:rsidR="00F322E5" w:rsidRPr="00986BB7" w:rsidRDefault="00F322E5" w:rsidP="00CC2ECB">
      <w:pPr>
        <w:pStyle w:val="ListParagraph"/>
        <w:numPr>
          <w:ilvl w:val="1"/>
          <w:numId w:val="82"/>
        </w:numPr>
        <w:tabs>
          <w:tab w:val="left" w:pos="1440"/>
        </w:tabs>
        <w:spacing w:after="90"/>
        <w:ind w:left="1350"/>
        <w:contextualSpacing w:val="0"/>
      </w:pPr>
      <w:r w:rsidRPr="00986BB7">
        <w:t xml:space="preserve">Follow manufacturer’s printed instructions </w:t>
      </w:r>
      <w:proofErr w:type="gramStart"/>
      <w:r w:rsidRPr="00986BB7">
        <w:t>( if</w:t>
      </w:r>
      <w:proofErr w:type="gramEnd"/>
      <w:r w:rsidRPr="00986BB7">
        <w:t xml:space="preserve"> available), or the following CDC procedures.  Quantities may vary, however the proper amount of formalin to use is that which completely saturates the contaminated material. </w:t>
      </w:r>
    </w:p>
    <w:p w14:paraId="43BB3A91" w14:textId="67C7D0AD" w:rsidR="00F322E5" w:rsidRPr="00986BB7" w:rsidRDefault="00F322E5" w:rsidP="00CC2ECB">
      <w:pPr>
        <w:pStyle w:val="ListParagraph"/>
        <w:numPr>
          <w:ilvl w:val="1"/>
          <w:numId w:val="82"/>
        </w:numPr>
        <w:tabs>
          <w:tab w:val="left" w:pos="1440"/>
        </w:tabs>
        <w:spacing w:after="90"/>
        <w:ind w:left="1350"/>
        <w:contextualSpacing w:val="0"/>
      </w:pPr>
      <w:r w:rsidRPr="00986BB7">
        <w:t>Vertical Surfaces:  One gallon per 150 square feet.</w:t>
      </w:r>
    </w:p>
    <w:p w14:paraId="00C2AD43" w14:textId="4B935F49" w:rsidR="00F322E5" w:rsidRPr="00986BB7" w:rsidRDefault="00F322E5" w:rsidP="00CC2ECB">
      <w:pPr>
        <w:pStyle w:val="ListParagraph"/>
        <w:numPr>
          <w:ilvl w:val="1"/>
          <w:numId w:val="82"/>
        </w:numPr>
        <w:tabs>
          <w:tab w:val="left" w:pos="1440"/>
        </w:tabs>
        <w:spacing w:after="90"/>
        <w:ind w:left="1350"/>
        <w:contextualSpacing w:val="0"/>
      </w:pPr>
      <w:r w:rsidRPr="00986BB7">
        <w:t xml:space="preserve">Horizontal Surfaces (except on soil):  One gallon per </w:t>
      </w:r>
      <w:r w:rsidR="009928EC">
        <w:t>six (</w:t>
      </w:r>
      <w:r w:rsidRPr="00986BB7">
        <w:t>6</w:t>
      </w:r>
      <w:r w:rsidR="009928EC">
        <w:t>)</w:t>
      </w:r>
      <w:r w:rsidRPr="00986BB7">
        <w:t xml:space="preserve"> square feet.</w:t>
      </w:r>
    </w:p>
    <w:p w14:paraId="477D9BFC" w14:textId="0998803A" w:rsidR="00F322E5" w:rsidRPr="00986BB7" w:rsidRDefault="00F322E5" w:rsidP="00CC2ECB">
      <w:pPr>
        <w:pStyle w:val="ListParagraph"/>
        <w:numPr>
          <w:ilvl w:val="1"/>
          <w:numId w:val="82"/>
        </w:numPr>
        <w:tabs>
          <w:tab w:val="left" w:pos="1440"/>
        </w:tabs>
        <w:spacing w:after="90"/>
        <w:ind w:left="1350"/>
        <w:contextualSpacing w:val="0"/>
      </w:pPr>
      <w:r w:rsidRPr="00986BB7">
        <w:t xml:space="preserve">Soil Surface:  One gallon per </w:t>
      </w:r>
      <w:r w:rsidR="009928EC">
        <w:t>one (</w:t>
      </w:r>
      <w:r w:rsidRPr="00986BB7">
        <w:t>1</w:t>
      </w:r>
      <w:r w:rsidR="009928EC">
        <w:t xml:space="preserve">) </w:t>
      </w:r>
      <w:r w:rsidRPr="00986BB7">
        <w:t>square foot.</w:t>
      </w:r>
    </w:p>
    <w:p w14:paraId="38D5F8AD" w14:textId="35F5AB6C" w:rsidR="00F322E5" w:rsidRPr="00986BB7" w:rsidRDefault="00F322E5" w:rsidP="00CC2ECB">
      <w:pPr>
        <w:pStyle w:val="ListParagraph"/>
        <w:numPr>
          <w:ilvl w:val="1"/>
          <w:numId w:val="82"/>
        </w:numPr>
        <w:tabs>
          <w:tab w:val="left" w:pos="1440"/>
        </w:tabs>
        <w:spacing w:after="90"/>
        <w:ind w:left="1350"/>
        <w:contextualSpacing w:val="0"/>
      </w:pPr>
      <w:r w:rsidRPr="00986BB7">
        <w:t>Exercise care to avoid formalin runoff.</w:t>
      </w:r>
    </w:p>
    <w:p w14:paraId="03B1D9E5" w14:textId="65BF09D2" w:rsidR="00F322E5" w:rsidRPr="00986BB7" w:rsidRDefault="00F322E5" w:rsidP="00CC2ECB">
      <w:pPr>
        <w:pStyle w:val="ListParagraph"/>
        <w:numPr>
          <w:ilvl w:val="1"/>
          <w:numId w:val="82"/>
        </w:numPr>
        <w:tabs>
          <w:tab w:val="left" w:pos="1440"/>
        </w:tabs>
        <w:spacing w:after="90"/>
        <w:ind w:left="1350"/>
        <w:contextualSpacing w:val="0"/>
      </w:pPr>
      <w:r w:rsidRPr="00986BB7">
        <w:t>Where bird, bat, and rodent excrement is deep</w:t>
      </w:r>
      <w:r w:rsidR="009928EC">
        <w:t>,</w:t>
      </w:r>
      <w:r w:rsidRPr="00986BB7">
        <w:t xml:space="preserve"> apply formalin solution on alternate days to enhance the probability of contact with </w:t>
      </w:r>
      <w:proofErr w:type="gramStart"/>
      <w:r w:rsidRPr="00986BB7">
        <w:t>all of</w:t>
      </w:r>
      <w:proofErr w:type="gramEnd"/>
      <w:r w:rsidRPr="00986BB7">
        <w:t xml:space="preserve"> the infected material.</w:t>
      </w:r>
    </w:p>
    <w:p w14:paraId="2FC7A17B" w14:textId="2D528503" w:rsidR="00F322E5" w:rsidRPr="00F322E5" w:rsidRDefault="00F322E5" w:rsidP="00493692">
      <w:pPr>
        <w:pStyle w:val="ListParagraph"/>
        <w:numPr>
          <w:ilvl w:val="1"/>
          <w:numId w:val="82"/>
        </w:numPr>
        <w:tabs>
          <w:tab w:val="left" w:pos="1440"/>
        </w:tabs>
        <w:spacing w:after="90"/>
        <w:ind w:left="1350"/>
        <w:contextualSpacing w:val="0"/>
      </w:pPr>
      <w:r w:rsidRPr="00986BB7">
        <w:t>Disinfect contaminated equipment by soaking in 5 percent formalin solution for 15 minutes.</w:t>
      </w:r>
    </w:p>
    <w:p w14:paraId="253F1A0A" w14:textId="607DBC39" w:rsidR="00F322E5" w:rsidRPr="00986BB7" w:rsidRDefault="00F322E5" w:rsidP="00CC2ECB">
      <w:pPr>
        <w:pStyle w:val="ListParagraph"/>
        <w:keepLines/>
        <w:numPr>
          <w:ilvl w:val="0"/>
          <w:numId w:val="74"/>
        </w:numPr>
        <w:spacing w:after="90"/>
        <w:ind w:left="1080"/>
        <w:contextualSpacing w:val="0"/>
      </w:pPr>
      <w:r w:rsidRPr="00986BB7">
        <w:t xml:space="preserve">Use of the </w:t>
      </w:r>
      <w:r w:rsidRPr="00C64B98">
        <w:t>Chlorine</w:t>
      </w:r>
      <w:r w:rsidRPr="00986BB7">
        <w:t xml:space="preserve"> Solution:</w:t>
      </w:r>
    </w:p>
    <w:p w14:paraId="00D6C602" w14:textId="1BB43509" w:rsidR="00F322E5" w:rsidRPr="00986BB7" w:rsidRDefault="00F322E5" w:rsidP="00CC2ECB">
      <w:pPr>
        <w:pStyle w:val="ListParagraph"/>
        <w:keepLines/>
        <w:numPr>
          <w:ilvl w:val="1"/>
          <w:numId w:val="83"/>
        </w:numPr>
        <w:spacing w:after="90"/>
        <w:ind w:left="1440"/>
        <w:contextualSpacing w:val="0"/>
      </w:pPr>
      <w:r w:rsidRPr="00986BB7">
        <w:t xml:space="preserve">Use a light mist of the solution applied with pump action hand sprayer. </w:t>
      </w:r>
    </w:p>
    <w:p w14:paraId="0B3C596B" w14:textId="5FC0BAFB" w:rsidR="00F322E5" w:rsidRPr="00F322E5" w:rsidRDefault="00F322E5" w:rsidP="00CC2ECB">
      <w:pPr>
        <w:pStyle w:val="PR3"/>
        <w:keepLines/>
        <w:numPr>
          <w:ilvl w:val="1"/>
          <w:numId w:val="83"/>
        </w:numPr>
        <w:tabs>
          <w:tab w:val="clear" w:pos="2016"/>
          <w:tab w:val="left" w:pos="720"/>
          <w:tab w:val="left" w:pos="1080"/>
        </w:tabs>
        <w:spacing w:after="90"/>
        <w:ind w:left="1440"/>
      </w:pPr>
      <w:r w:rsidRPr="00986BB7">
        <w:t>Do not use high pressure or a direct stream as this will scatter waste.</w:t>
      </w:r>
    </w:p>
    <w:p w14:paraId="79CC3B01" w14:textId="30176D32" w:rsidR="00E44C7F" w:rsidRPr="00F322E5" w:rsidRDefault="00E44C7F" w:rsidP="00F322E5">
      <w:pPr>
        <w:pStyle w:val="PR3"/>
        <w:keepNext/>
        <w:keepLines/>
        <w:numPr>
          <w:ilvl w:val="0"/>
          <w:numId w:val="74"/>
        </w:numPr>
        <w:tabs>
          <w:tab w:val="clear" w:pos="2016"/>
          <w:tab w:val="left" w:pos="1080"/>
          <w:tab w:val="left" w:pos="1350"/>
        </w:tabs>
        <w:spacing w:after="120"/>
        <w:ind w:left="1080"/>
        <w:rPr>
          <w:szCs w:val="22"/>
        </w:rPr>
      </w:pPr>
      <w:r w:rsidRPr="00986BB7">
        <w:t xml:space="preserve">Hosing or pressure washing </w:t>
      </w:r>
      <w:r>
        <w:t>shall not</w:t>
      </w:r>
      <w:r w:rsidRPr="00986BB7">
        <w:t xml:space="preserve"> be </w:t>
      </w:r>
      <w:proofErr w:type="gramStart"/>
      <w:r w:rsidR="00531388">
        <w:t xml:space="preserve">permitted </w:t>
      </w:r>
      <w:r w:rsidRPr="00986BB7">
        <w:t xml:space="preserve"> for</w:t>
      </w:r>
      <w:proofErr w:type="gramEnd"/>
      <w:r w:rsidRPr="00986BB7">
        <w:t xml:space="preserve"> removing </w:t>
      </w:r>
      <w:r w:rsidR="00F322E5">
        <w:t xml:space="preserve">interior </w:t>
      </w:r>
      <w:r w:rsidRPr="00986BB7">
        <w:t>deposited droppings</w:t>
      </w:r>
      <w:r w:rsidR="00F322E5">
        <w:t xml:space="preserve">. </w:t>
      </w:r>
    </w:p>
    <w:p w14:paraId="1C2EE2B8" w14:textId="16F390DE" w:rsidR="005C7C5B" w:rsidRPr="00F322E5" w:rsidRDefault="005C7C5B" w:rsidP="00F322E5">
      <w:pPr>
        <w:pStyle w:val="PR3"/>
        <w:keepNext/>
        <w:keepLines/>
        <w:numPr>
          <w:ilvl w:val="0"/>
          <w:numId w:val="74"/>
        </w:numPr>
        <w:tabs>
          <w:tab w:val="clear" w:pos="2016"/>
          <w:tab w:val="left" w:pos="1080"/>
          <w:tab w:val="left" w:pos="1350"/>
        </w:tabs>
        <w:spacing w:after="120"/>
        <w:ind w:left="1080"/>
        <w:rPr>
          <w:szCs w:val="22"/>
        </w:rPr>
      </w:pPr>
      <w:r w:rsidRPr="00F322E5">
        <w:rPr>
          <w:szCs w:val="22"/>
        </w:rPr>
        <w:t xml:space="preserve">All visually </w:t>
      </w:r>
      <w:r w:rsidR="004A496F" w:rsidRPr="00F322E5">
        <w:rPr>
          <w:szCs w:val="22"/>
        </w:rPr>
        <w:t>impacted</w:t>
      </w:r>
      <w:r w:rsidRPr="00F322E5">
        <w:rPr>
          <w:szCs w:val="22"/>
        </w:rPr>
        <w:t xml:space="preserve"> materials and adjacent visually un</w:t>
      </w:r>
      <w:r w:rsidR="004A496F" w:rsidRPr="00F322E5">
        <w:rPr>
          <w:szCs w:val="22"/>
        </w:rPr>
        <w:t>impacted</w:t>
      </w:r>
      <w:r w:rsidRPr="00F322E5">
        <w:rPr>
          <w:szCs w:val="22"/>
        </w:rPr>
        <w:t xml:space="preserve"> material shall be cleaned and/or removed under full containment unless specified otherwise.</w:t>
      </w:r>
    </w:p>
    <w:p w14:paraId="4DBC5E85" w14:textId="455ED597" w:rsidR="005C7C5B" w:rsidRDefault="0018628B" w:rsidP="00F322E5">
      <w:pPr>
        <w:pStyle w:val="PR3"/>
        <w:numPr>
          <w:ilvl w:val="0"/>
          <w:numId w:val="74"/>
        </w:numPr>
        <w:tabs>
          <w:tab w:val="left" w:pos="1080"/>
        </w:tabs>
        <w:spacing w:after="120"/>
        <w:ind w:left="1080"/>
      </w:pPr>
      <w:r>
        <w:rPr>
          <w:szCs w:val="22"/>
        </w:rPr>
        <w:t>C</w:t>
      </w:r>
      <w:r w:rsidR="005C7C5B">
        <w:rPr>
          <w:szCs w:val="22"/>
        </w:rPr>
        <w:t xml:space="preserve">leaning and disinfecting agents shall be utilized to clean all remaining surfaces within the </w:t>
      </w:r>
      <w:r w:rsidR="00DD0F4B">
        <w:rPr>
          <w:szCs w:val="22"/>
        </w:rPr>
        <w:t>Work Area</w:t>
      </w:r>
      <w:r w:rsidR="005C7C5B">
        <w:rPr>
          <w:szCs w:val="22"/>
        </w:rPr>
        <w:t>(s).</w:t>
      </w:r>
    </w:p>
    <w:p w14:paraId="4E82FE90" w14:textId="4781C06D" w:rsidR="005C7C5B" w:rsidRDefault="005C7C5B" w:rsidP="00F322E5">
      <w:pPr>
        <w:pStyle w:val="PR3"/>
        <w:numPr>
          <w:ilvl w:val="0"/>
          <w:numId w:val="74"/>
        </w:numPr>
        <w:tabs>
          <w:tab w:val="left" w:pos="1080"/>
        </w:tabs>
        <w:spacing w:after="120"/>
        <w:ind w:left="1080"/>
      </w:pPr>
      <w:proofErr w:type="gramStart"/>
      <w:r>
        <w:rPr>
          <w:szCs w:val="22"/>
        </w:rPr>
        <w:t>In the event that</w:t>
      </w:r>
      <w:proofErr w:type="gramEnd"/>
      <w:r>
        <w:rPr>
          <w:szCs w:val="22"/>
        </w:rPr>
        <w:t xml:space="preserve"> areas adjoining the enclosed project area become or are suspected of becoming </w:t>
      </w:r>
      <w:r w:rsidR="004A496F">
        <w:rPr>
          <w:szCs w:val="22"/>
        </w:rPr>
        <w:t>impacted</w:t>
      </w:r>
      <w:r>
        <w:rPr>
          <w:szCs w:val="22"/>
        </w:rPr>
        <w:t xml:space="preserve"> as a result of the </w:t>
      </w:r>
      <w:r w:rsidR="003A5250">
        <w:rPr>
          <w:szCs w:val="22"/>
        </w:rPr>
        <w:t>Remediation Contractor</w:t>
      </w:r>
      <w:r>
        <w:rPr>
          <w:szCs w:val="22"/>
        </w:rPr>
        <w:t xml:space="preserve">'s work, the </w:t>
      </w:r>
      <w:r w:rsidR="003A5250">
        <w:rPr>
          <w:szCs w:val="22"/>
        </w:rPr>
        <w:t>Remediation Contractor</w:t>
      </w:r>
      <w:r>
        <w:rPr>
          <w:szCs w:val="22"/>
        </w:rPr>
        <w:t xml:space="preserve"> shall thoroughly clean the affected areas.  These areas shall be subject to detailed visual inspection and </w:t>
      </w:r>
      <w:r w:rsidR="00253611">
        <w:rPr>
          <w:szCs w:val="22"/>
        </w:rPr>
        <w:t>potentially post-remediation</w:t>
      </w:r>
      <w:r>
        <w:rPr>
          <w:szCs w:val="22"/>
        </w:rPr>
        <w:t xml:space="preserve"> clearance sampling by the Environmental Consultant.</w:t>
      </w:r>
    </w:p>
    <w:p w14:paraId="126CC9E2" w14:textId="5B8D34A1" w:rsidR="005C7C5B" w:rsidRDefault="009928EC" w:rsidP="00C64B98">
      <w:pPr>
        <w:pStyle w:val="PR2"/>
        <w:keepNext/>
        <w:keepLines/>
        <w:tabs>
          <w:tab w:val="clear" w:pos="1440"/>
          <w:tab w:val="left" w:pos="720"/>
        </w:tabs>
        <w:spacing w:after="120"/>
        <w:ind w:left="720" w:hanging="720"/>
        <w:rPr>
          <w:b/>
        </w:rPr>
      </w:pPr>
      <w:r w:rsidRPr="009928EC">
        <w:rPr>
          <w:b/>
        </w:rPr>
        <w:t>3.0</w:t>
      </w:r>
      <w:r>
        <w:rPr>
          <w:b/>
        </w:rPr>
        <w:t>5</w:t>
      </w:r>
      <w:r w:rsidRPr="009928EC">
        <w:rPr>
          <w:b/>
        </w:rPr>
        <w:tab/>
      </w:r>
      <w:r w:rsidR="005C7C5B">
        <w:rPr>
          <w:b/>
        </w:rPr>
        <w:t>CLEARANCE PREPARATION</w:t>
      </w:r>
    </w:p>
    <w:p w14:paraId="7289A855" w14:textId="79AF472A" w:rsidR="005C7C5B" w:rsidRDefault="005C7C5B" w:rsidP="00E933CB">
      <w:pPr>
        <w:pStyle w:val="PR3"/>
        <w:keepNext/>
        <w:keepLines/>
        <w:numPr>
          <w:ilvl w:val="0"/>
          <w:numId w:val="24"/>
        </w:numPr>
        <w:tabs>
          <w:tab w:val="clear" w:pos="2016"/>
          <w:tab w:val="left" w:pos="-1890"/>
          <w:tab w:val="left" w:pos="1080"/>
        </w:tabs>
        <w:spacing w:after="120"/>
        <w:ind w:left="1080"/>
      </w:pPr>
      <w:r>
        <w:t xml:space="preserve">When containment areas are not utilized, the </w:t>
      </w:r>
      <w:r w:rsidR="00DD0F4B">
        <w:t>Work Area</w:t>
      </w:r>
      <w:r>
        <w:t xml:space="preserve"> and areas used by remedial workers for egress shall be cleaned.</w:t>
      </w:r>
    </w:p>
    <w:p w14:paraId="260BBECA" w14:textId="64A13A42" w:rsidR="005C7C5B" w:rsidRDefault="005C7C5B" w:rsidP="00E933CB">
      <w:pPr>
        <w:pStyle w:val="PR3"/>
        <w:numPr>
          <w:ilvl w:val="0"/>
          <w:numId w:val="24"/>
        </w:numPr>
        <w:tabs>
          <w:tab w:val="clear" w:pos="2016"/>
          <w:tab w:val="left" w:pos="-1890"/>
          <w:tab w:val="left" w:pos="1080"/>
        </w:tabs>
        <w:spacing w:after="120"/>
        <w:ind w:left="1080"/>
      </w:pPr>
      <w:r>
        <w:t xml:space="preserve">When containment is utilized, all </w:t>
      </w:r>
      <w:r w:rsidR="00DD0F4B">
        <w:t>Work Area</w:t>
      </w:r>
      <w:r>
        <w:t xml:space="preserve"> surfaces and layers of polyethylene barrier sheeting shall be cleaned.  If negative pressure is utilized, the negative air machines shall remain </w:t>
      </w:r>
      <w:r w:rsidR="00253611">
        <w:t>in operation</w:t>
      </w:r>
      <w:r>
        <w:t xml:space="preserve"> until notified by the Environmental Consultant</w:t>
      </w:r>
      <w:r w:rsidR="00253611">
        <w:t xml:space="preserve"> of satisfactory clearance</w:t>
      </w:r>
      <w:r>
        <w:t>.</w:t>
      </w:r>
    </w:p>
    <w:p w14:paraId="2BA3133E" w14:textId="77777777" w:rsidR="005C7C5B" w:rsidRDefault="00D80C04" w:rsidP="00E933CB">
      <w:pPr>
        <w:pStyle w:val="PR2"/>
        <w:numPr>
          <w:ilvl w:val="1"/>
          <w:numId w:val="24"/>
        </w:numPr>
        <w:tabs>
          <w:tab w:val="clear" w:pos="1080"/>
          <w:tab w:val="left" w:pos="720"/>
        </w:tabs>
        <w:spacing w:after="120"/>
        <w:ind w:left="360"/>
        <w:rPr>
          <w:b/>
        </w:rPr>
      </w:pPr>
      <w:bookmarkStart w:id="5" w:name="_Hlk140823852"/>
      <w:r>
        <w:rPr>
          <w:b/>
        </w:rPr>
        <w:t>POST-REMEDIATION</w:t>
      </w:r>
      <w:r w:rsidR="005C7C5B">
        <w:rPr>
          <w:b/>
        </w:rPr>
        <w:t xml:space="preserve"> CLEARANCE INSPECTIONS</w:t>
      </w:r>
      <w:bookmarkEnd w:id="5"/>
    </w:p>
    <w:p w14:paraId="2A25EC6B" w14:textId="0017A7BB" w:rsidR="005C7C5B" w:rsidRDefault="005C7C5B" w:rsidP="00E933CB">
      <w:pPr>
        <w:pStyle w:val="PR3"/>
        <w:numPr>
          <w:ilvl w:val="0"/>
          <w:numId w:val="25"/>
        </w:numPr>
        <w:tabs>
          <w:tab w:val="clear" w:pos="2016"/>
          <w:tab w:val="left" w:pos="-1890"/>
          <w:tab w:val="left" w:pos="1080"/>
        </w:tabs>
        <w:spacing w:after="120"/>
        <w:ind w:left="1080"/>
      </w:pPr>
      <w:r>
        <w:rPr>
          <w:szCs w:val="22"/>
        </w:rPr>
        <w:t xml:space="preserve">After all visible accumulations of </w:t>
      </w:r>
      <w:r w:rsidR="00A212CE">
        <w:rPr>
          <w:szCs w:val="22"/>
        </w:rPr>
        <w:t>material and debris are removed</w:t>
      </w:r>
      <w:r w:rsidR="009928EC">
        <w:rPr>
          <w:szCs w:val="22"/>
        </w:rPr>
        <w:t>,</w:t>
      </w:r>
      <w:r>
        <w:rPr>
          <w:szCs w:val="22"/>
        </w:rPr>
        <w:t xml:space="preserve"> the </w:t>
      </w:r>
      <w:r w:rsidR="003A5250">
        <w:rPr>
          <w:szCs w:val="22"/>
        </w:rPr>
        <w:t>Remediation Contractor</w:t>
      </w:r>
      <w:r>
        <w:rPr>
          <w:szCs w:val="22"/>
        </w:rPr>
        <w:t xml:space="preserve"> shall notify the Environmental Consultant</w:t>
      </w:r>
      <w:r w:rsidR="00531388">
        <w:rPr>
          <w:szCs w:val="22"/>
        </w:rPr>
        <w:t>’s</w:t>
      </w:r>
      <w:r>
        <w:rPr>
          <w:szCs w:val="22"/>
        </w:rPr>
        <w:t xml:space="preserve"> </w:t>
      </w:r>
      <w:r w:rsidR="00DF6EB4">
        <w:rPr>
          <w:szCs w:val="22"/>
        </w:rPr>
        <w:t xml:space="preserve">certified </w:t>
      </w:r>
      <w:r w:rsidR="007C6D22">
        <w:rPr>
          <w:szCs w:val="22"/>
        </w:rPr>
        <w:t>industrial hygienist</w:t>
      </w:r>
      <w:r w:rsidR="00531388">
        <w:rPr>
          <w:szCs w:val="22"/>
        </w:rPr>
        <w:t xml:space="preserve"> </w:t>
      </w:r>
      <w:r>
        <w:rPr>
          <w:szCs w:val="22"/>
        </w:rPr>
        <w:t xml:space="preserve">for a </w:t>
      </w:r>
      <w:r w:rsidR="0063688C">
        <w:rPr>
          <w:szCs w:val="22"/>
        </w:rPr>
        <w:t xml:space="preserve">post-remediation </w:t>
      </w:r>
      <w:r>
        <w:rPr>
          <w:szCs w:val="22"/>
        </w:rPr>
        <w:t>final clearance visual inspection</w:t>
      </w:r>
      <w:r w:rsidR="00706017">
        <w:rPr>
          <w:szCs w:val="22"/>
        </w:rPr>
        <w:t xml:space="preserve"> and collection of samples, if required</w:t>
      </w:r>
      <w:r>
        <w:rPr>
          <w:szCs w:val="22"/>
        </w:rPr>
        <w:t xml:space="preserve">.  </w:t>
      </w:r>
      <w:r w:rsidR="00AA23BF">
        <w:rPr>
          <w:szCs w:val="22"/>
        </w:rPr>
        <w:t xml:space="preserve">The Remediation Contractor and Environmental Consultant shall conduct a thorough visual inspection of the </w:t>
      </w:r>
      <w:r w:rsidR="00DD0F4B">
        <w:rPr>
          <w:szCs w:val="22"/>
        </w:rPr>
        <w:t>Work Area</w:t>
      </w:r>
      <w:r w:rsidR="00AA23BF">
        <w:rPr>
          <w:szCs w:val="22"/>
        </w:rPr>
        <w:t>.   If during this inspection, any visible dust, debris and/or water damage is observed</w:t>
      </w:r>
      <w:r w:rsidR="007C6D22">
        <w:rPr>
          <w:szCs w:val="22"/>
        </w:rPr>
        <w:t xml:space="preserve"> or</w:t>
      </w:r>
      <w:r w:rsidR="00AA23BF">
        <w:rPr>
          <w:szCs w:val="22"/>
        </w:rPr>
        <w:t xml:space="preserve"> visible </w:t>
      </w:r>
      <w:r w:rsidR="007C6D22">
        <w:rPr>
          <w:szCs w:val="22"/>
        </w:rPr>
        <w:t>animal waste</w:t>
      </w:r>
      <w:r w:rsidR="00AA23BF">
        <w:rPr>
          <w:szCs w:val="22"/>
        </w:rPr>
        <w:t xml:space="preserve"> is present on any surface within the </w:t>
      </w:r>
      <w:r w:rsidR="00DD0F4B">
        <w:rPr>
          <w:szCs w:val="22"/>
        </w:rPr>
        <w:t>Work Area</w:t>
      </w:r>
      <w:r w:rsidR="00D44D28">
        <w:rPr>
          <w:szCs w:val="22"/>
        </w:rPr>
        <w:t>,</w:t>
      </w:r>
      <w:r w:rsidR="00AA23BF">
        <w:rPr>
          <w:szCs w:val="22"/>
        </w:rPr>
        <w:t xml:space="preserve"> the </w:t>
      </w:r>
      <w:r w:rsidR="00D44D28">
        <w:rPr>
          <w:szCs w:val="22"/>
        </w:rPr>
        <w:t xml:space="preserve">Remediation </w:t>
      </w:r>
      <w:r w:rsidR="00AA23BF">
        <w:rPr>
          <w:szCs w:val="22"/>
        </w:rPr>
        <w:lastRenderedPageBreak/>
        <w:t xml:space="preserve">Contractor shall </w:t>
      </w:r>
      <w:r w:rsidR="009928EC">
        <w:rPr>
          <w:szCs w:val="22"/>
        </w:rPr>
        <w:t>perform removal and re-cleaning</w:t>
      </w:r>
      <w:r w:rsidR="007C6D22">
        <w:rPr>
          <w:szCs w:val="22"/>
        </w:rPr>
        <w:t xml:space="preserve">, </w:t>
      </w:r>
      <w:r w:rsidR="00AA23BF">
        <w:rPr>
          <w:szCs w:val="22"/>
        </w:rPr>
        <w:t>as required.</w:t>
      </w:r>
      <w:r>
        <w:rPr>
          <w:szCs w:val="22"/>
        </w:rPr>
        <w:t xml:space="preserve">  The </w:t>
      </w:r>
      <w:r w:rsidR="003A5250">
        <w:rPr>
          <w:szCs w:val="22"/>
        </w:rPr>
        <w:t>Remediation Contractor</w:t>
      </w:r>
      <w:r>
        <w:rPr>
          <w:szCs w:val="22"/>
        </w:rPr>
        <w:t xml:space="preserve"> shall pay all associated costs for the re-cleaning</w:t>
      </w:r>
      <w:r w:rsidR="00AA23BF">
        <w:rPr>
          <w:szCs w:val="22"/>
        </w:rPr>
        <w:t xml:space="preserve"> and additional post-remediation verification inspection </w:t>
      </w:r>
      <w:r>
        <w:rPr>
          <w:szCs w:val="22"/>
        </w:rPr>
        <w:t>and any sampling services.</w:t>
      </w:r>
    </w:p>
    <w:p w14:paraId="0BEB95DF" w14:textId="1D69811C" w:rsidR="00AA23BF" w:rsidRPr="00574142" w:rsidRDefault="00AA23BF" w:rsidP="00E933CB">
      <w:pPr>
        <w:pStyle w:val="PR3"/>
        <w:numPr>
          <w:ilvl w:val="0"/>
          <w:numId w:val="25"/>
        </w:numPr>
        <w:tabs>
          <w:tab w:val="clear" w:pos="2016"/>
          <w:tab w:val="left" w:pos="-1890"/>
          <w:tab w:val="left" w:pos="1080"/>
        </w:tabs>
        <w:spacing w:after="120"/>
        <w:ind w:left="1080"/>
      </w:pPr>
      <w:r>
        <w:rPr>
          <w:szCs w:val="22"/>
        </w:rPr>
        <w:t>Post-remediation verification sampling (if requested by the Owner) shall proceed only upon written notice of successful post-remediation visual clearance issued by the Environmental Consultant.</w:t>
      </w:r>
    </w:p>
    <w:p w14:paraId="67E14D0C" w14:textId="3560EDA1" w:rsidR="00AA23BF" w:rsidRPr="00574142" w:rsidRDefault="00AA23BF" w:rsidP="00E933CB">
      <w:pPr>
        <w:pStyle w:val="PR3"/>
        <w:numPr>
          <w:ilvl w:val="0"/>
          <w:numId w:val="25"/>
        </w:numPr>
        <w:tabs>
          <w:tab w:val="clear" w:pos="2016"/>
          <w:tab w:val="left" w:pos="-1890"/>
          <w:tab w:val="left" w:pos="1080"/>
        </w:tabs>
        <w:spacing w:after="120"/>
        <w:ind w:left="1080"/>
      </w:pPr>
      <w:r>
        <w:rPr>
          <w:szCs w:val="22"/>
        </w:rPr>
        <w:t>Application of any anti-</w:t>
      </w:r>
      <w:r w:rsidR="007C6D22">
        <w:rPr>
          <w:szCs w:val="22"/>
        </w:rPr>
        <w:t>microbial</w:t>
      </w:r>
      <w:r>
        <w:rPr>
          <w:szCs w:val="22"/>
        </w:rPr>
        <w:t xml:space="preserve"> coating shall proceed only upon receipt </w:t>
      </w:r>
      <w:r w:rsidR="002E3311">
        <w:rPr>
          <w:szCs w:val="22"/>
        </w:rPr>
        <w:t xml:space="preserve">of </w:t>
      </w:r>
      <w:r>
        <w:rPr>
          <w:szCs w:val="22"/>
        </w:rPr>
        <w:t>written notice of successful post-remediation verification visual inspection (and post-remediation verification sampling, if requested by Owner) issued by the Environmental Consultant.  The anti-</w:t>
      </w:r>
      <w:r w:rsidR="00A35EBF">
        <w:rPr>
          <w:szCs w:val="22"/>
        </w:rPr>
        <w:t>microbial</w:t>
      </w:r>
      <w:r>
        <w:rPr>
          <w:szCs w:val="22"/>
        </w:rPr>
        <w:t xml:space="preserve"> coating shall not be applied prior to the post-remediation verification process.</w:t>
      </w:r>
    </w:p>
    <w:p w14:paraId="4955B8AC" w14:textId="6107C6C6" w:rsidR="005C7C5B" w:rsidRPr="00D055FC" w:rsidRDefault="005C7C5B" w:rsidP="00E933CB">
      <w:pPr>
        <w:pStyle w:val="PR3"/>
        <w:numPr>
          <w:ilvl w:val="0"/>
          <w:numId w:val="25"/>
        </w:numPr>
        <w:tabs>
          <w:tab w:val="clear" w:pos="2016"/>
          <w:tab w:val="left" w:pos="-1890"/>
          <w:tab w:val="left" w:pos="1080"/>
        </w:tabs>
        <w:spacing w:after="120"/>
        <w:ind w:left="1080"/>
      </w:pPr>
      <w:r>
        <w:rPr>
          <w:szCs w:val="22"/>
        </w:rPr>
        <w:t>Breakdown of containment shall proceed only upon receipt of clearance issued by the Environmental Consultant</w:t>
      </w:r>
      <w:r w:rsidR="0063688C">
        <w:rPr>
          <w:szCs w:val="22"/>
        </w:rPr>
        <w:t xml:space="preserve"> </w:t>
      </w:r>
      <w:r w:rsidR="00AA23BF">
        <w:rPr>
          <w:szCs w:val="22"/>
        </w:rPr>
        <w:t>and completion of anti-</w:t>
      </w:r>
      <w:r w:rsidR="00A35EBF">
        <w:rPr>
          <w:szCs w:val="22"/>
        </w:rPr>
        <w:t>microbial</w:t>
      </w:r>
      <w:r w:rsidR="00AA23BF">
        <w:rPr>
          <w:szCs w:val="22"/>
        </w:rPr>
        <w:t xml:space="preserve"> coating application</w:t>
      </w:r>
      <w:r>
        <w:rPr>
          <w:szCs w:val="22"/>
        </w:rPr>
        <w:t>.</w:t>
      </w:r>
      <w:r w:rsidR="00253611">
        <w:rPr>
          <w:szCs w:val="22"/>
        </w:rPr>
        <w:t xml:space="preserve">  No person shall remove or dismantle any containment structures or materials from a project site prior to receipt by the remediation contractor of satisfactory clearance as determined by</w:t>
      </w:r>
      <w:r w:rsidR="00A35EBF">
        <w:rPr>
          <w:szCs w:val="22"/>
        </w:rPr>
        <w:t xml:space="preserve"> the owner’s Environmental Consultant</w:t>
      </w:r>
      <w:r w:rsidR="00253611">
        <w:rPr>
          <w:szCs w:val="22"/>
        </w:rPr>
        <w:t>.</w:t>
      </w:r>
    </w:p>
    <w:p w14:paraId="5C28D5BE" w14:textId="77777777" w:rsidR="005C7C5B" w:rsidRDefault="005C7C5B" w:rsidP="00E933CB">
      <w:pPr>
        <w:pStyle w:val="PR2"/>
        <w:numPr>
          <w:ilvl w:val="1"/>
          <w:numId w:val="25"/>
        </w:numPr>
        <w:tabs>
          <w:tab w:val="left" w:pos="720"/>
          <w:tab w:val="left" w:pos="1080"/>
        </w:tabs>
        <w:spacing w:after="120"/>
        <w:ind w:left="360"/>
        <w:rPr>
          <w:b/>
        </w:rPr>
      </w:pPr>
      <w:r>
        <w:rPr>
          <w:b/>
        </w:rPr>
        <w:t xml:space="preserve">POST-REMEDIATION </w:t>
      </w:r>
      <w:r w:rsidR="00AA23BF">
        <w:rPr>
          <w:b/>
        </w:rPr>
        <w:t xml:space="preserve">VERIFICATION </w:t>
      </w:r>
      <w:r>
        <w:rPr>
          <w:b/>
        </w:rPr>
        <w:t>SAMPLING</w:t>
      </w:r>
      <w:r w:rsidR="002E3311">
        <w:rPr>
          <w:b/>
        </w:rPr>
        <w:t xml:space="preserve"> </w:t>
      </w:r>
      <w:r w:rsidR="00AA23BF">
        <w:rPr>
          <w:b/>
        </w:rPr>
        <w:t>(if requested by owner</w:t>
      </w:r>
      <w:r w:rsidR="003405B0">
        <w:rPr>
          <w:b/>
        </w:rPr>
        <w:t>)</w:t>
      </w:r>
    </w:p>
    <w:p w14:paraId="259CB49D" w14:textId="77777777" w:rsidR="005C7C5B" w:rsidRDefault="005C7C5B" w:rsidP="00E933CB">
      <w:pPr>
        <w:pStyle w:val="PR3"/>
        <w:numPr>
          <w:ilvl w:val="0"/>
          <w:numId w:val="26"/>
        </w:numPr>
        <w:tabs>
          <w:tab w:val="left" w:pos="1080"/>
        </w:tabs>
        <w:spacing w:after="120"/>
        <w:ind w:left="1080"/>
      </w:pPr>
      <w:r>
        <w:rPr>
          <w:szCs w:val="22"/>
        </w:rPr>
        <w:t xml:space="preserve">The Environmental Consultant may conduct post-remediation air </w:t>
      </w:r>
      <w:r w:rsidR="00AA23BF">
        <w:rPr>
          <w:szCs w:val="22"/>
        </w:rPr>
        <w:t xml:space="preserve">or dust </w:t>
      </w:r>
      <w:r>
        <w:rPr>
          <w:szCs w:val="22"/>
        </w:rPr>
        <w:t>sampling</w:t>
      </w:r>
      <w:r w:rsidR="009F73E8">
        <w:rPr>
          <w:szCs w:val="22"/>
        </w:rPr>
        <w:t>,</w:t>
      </w:r>
      <w:r>
        <w:rPr>
          <w:szCs w:val="22"/>
        </w:rPr>
        <w:t xml:space="preserve"> </w:t>
      </w:r>
      <w:r w:rsidR="009F73E8">
        <w:rPr>
          <w:szCs w:val="22"/>
        </w:rPr>
        <w:t xml:space="preserve">at </w:t>
      </w:r>
      <w:r w:rsidR="003B73A3">
        <w:rPr>
          <w:szCs w:val="22"/>
        </w:rPr>
        <w:t xml:space="preserve">the </w:t>
      </w:r>
      <w:r w:rsidR="009F73E8">
        <w:rPr>
          <w:szCs w:val="22"/>
        </w:rPr>
        <w:t>discretion of</w:t>
      </w:r>
      <w:r w:rsidR="00A7503A">
        <w:rPr>
          <w:szCs w:val="22"/>
        </w:rPr>
        <w:t xml:space="preserve"> </w:t>
      </w:r>
      <w:r w:rsidR="002E3311">
        <w:rPr>
          <w:szCs w:val="22"/>
        </w:rPr>
        <w:t xml:space="preserve">the </w:t>
      </w:r>
      <w:r w:rsidR="00A7503A">
        <w:rPr>
          <w:szCs w:val="22"/>
        </w:rPr>
        <w:t>owner</w:t>
      </w:r>
      <w:r>
        <w:rPr>
          <w:szCs w:val="22"/>
        </w:rPr>
        <w:t xml:space="preserve">. </w:t>
      </w:r>
      <w:r w:rsidR="00AA23BF">
        <w:rPr>
          <w:szCs w:val="22"/>
        </w:rPr>
        <w:t>S</w:t>
      </w:r>
      <w:r>
        <w:rPr>
          <w:szCs w:val="22"/>
        </w:rPr>
        <w:t>amples shall be analyzed by an AIHA accredited microbiological laboratory.</w:t>
      </w:r>
    </w:p>
    <w:p w14:paraId="07C9B5AB" w14:textId="77777777" w:rsidR="005C7C5B" w:rsidRDefault="005C7C5B" w:rsidP="00E933CB">
      <w:pPr>
        <w:pStyle w:val="PR2"/>
        <w:numPr>
          <w:ilvl w:val="1"/>
          <w:numId w:val="26"/>
        </w:numPr>
        <w:tabs>
          <w:tab w:val="clear" w:pos="1080"/>
          <w:tab w:val="clear" w:pos="1440"/>
          <w:tab w:val="left" w:pos="-1890"/>
          <w:tab w:val="left" w:pos="720"/>
        </w:tabs>
        <w:spacing w:after="120"/>
        <w:ind w:left="360"/>
        <w:rPr>
          <w:b/>
        </w:rPr>
      </w:pPr>
      <w:r>
        <w:rPr>
          <w:b/>
        </w:rPr>
        <w:t>RESTORATION OF UTILITIES, FIRESTOPPING AND FINISHES</w:t>
      </w:r>
    </w:p>
    <w:p w14:paraId="604B114C" w14:textId="3D6BF832" w:rsidR="005C7C5B" w:rsidRDefault="005C7C5B" w:rsidP="00E933CB">
      <w:pPr>
        <w:pStyle w:val="PR3"/>
        <w:numPr>
          <w:ilvl w:val="0"/>
          <w:numId w:val="27"/>
        </w:numPr>
        <w:tabs>
          <w:tab w:val="left" w:pos="1080"/>
        </w:tabs>
        <w:spacing w:after="120"/>
        <w:ind w:left="1080"/>
      </w:pPr>
      <w:r>
        <w:rPr>
          <w:spacing w:val="-2"/>
        </w:rPr>
        <w:t xml:space="preserve">After final clearance, remove locks and restore electrical and HVAC systems.  All temporary power shall be disconnected, </w:t>
      </w:r>
      <w:r w:rsidR="00531388">
        <w:rPr>
          <w:spacing w:val="-2"/>
        </w:rPr>
        <w:t>and</w:t>
      </w:r>
      <w:r>
        <w:rPr>
          <w:spacing w:val="-2"/>
        </w:rPr>
        <w:t xml:space="preserve"> </w:t>
      </w:r>
      <w:r w:rsidR="00531388">
        <w:rPr>
          <w:spacing w:val="-2"/>
        </w:rPr>
        <w:t>a</w:t>
      </w:r>
      <w:r>
        <w:rPr>
          <w:spacing w:val="-2"/>
        </w:rPr>
        <w:t>ll temporary plumbing shall be removed.</w:t>
      </w:r>
    </w:p>
    <w:p w14:paraId="3AE388F2" w14:textId="2A7572DB" w:rsidR="005C7C5B" w:rsidRDefault="005C7C5B" w:rsidP="00E933CB">
      <w:pPr>
        <w:pStyle w:val="PR3"/>
        <w:numPr>
          <w:ilvl w:val="0"/>
          <w:numId w:val="27"/>
        </w:numPr>
        <w:tabs>
          <w:tab w:val="left" w:pos="1080"/>
        </w:tabs>
        <w:spacing w:after="120"/>
        <w:ind w:left="1080"/>
      </w:pPr>
      <w:r>
        <w:rPr>
          <w:spacing w:val="-2"/>
        </w:rPr>
        <w:t xml:space="preserve">Finishes damaged by the </w:t>
      </w:r>
      <w:r w:rsidR="003A5250">
        <w:rPr>
          <w:spacing w:val="-2"/>
        </w:rPr>
        <w:t>Remediation Contractor</w:t>
      </w:r>
      <w:r>
        <w:rPr>
          <w:spacing w:val="-2"/>
        </w:rPr>
        <w:t xml:space="preserve"> including, but not limited to, plaster/</w:t>
      </w:r>
      <w:proofErr w:type="gramStart"/>
      <w:r>
        <w:rPr>
          <w:spacing w:val="-2"/>
        </w:rPr>
        <w:t>paint  due</w:t>
      </w:r>
      <w:proofErr w:type="gramEnd"/>
      <w:r>
        <w:rPr>
          <w:spacing w:val="-2"/>
        </w:rPr>
        <w:t xml:space="preserve"> to duct tape</w:t>
      </w:r>
      <w:r w:rsidR="00531388">
        <w:rPr>
          <w:spacing w:val="-2"/>
        </w:rPr>
        <w:t>,</w:t>
      </w:r>
      <w:r>
        <w:rPr>
          <w:spacing w:val="-2"/>
        </w:rPr>
        <w:t xml:space="preserve">  spray adhesives, and floor tile lifted due to wet or humid conditions, shall be restored and/or replaced prior to final payment.  All </w:t>
      </w:r>
      <w:proofErr w:type="gramStart"/>
      <w:r>
        <w:rPr>
          <w:spacing w:val="-2"/>
        </w:rPr>
        <w:t>foam</w:t>
      </w:r>
      <w:r w:rsidR="006F3E11">
        <w:rPr>
          <w:spacing w:val="-2"/>
        </w:rPr>
        <w:t>,</w:t>
      </w:r>
      <w:r>
        <w:rPr>
          <w:spacing w:val="-2"/>
        </w:rPr>
        <w:t xml:space="preserve">  expandable</w:t>
      </w:r>
      <w:proofErr w:type="gramEnd"/>
      <w:r>
        <w:rPr>
          <w:spacing w:val="-2"/>
        </w:rPr>
        <w:t xml:space="preserve"> foam products and materials used to seal </w:t>
      </w:r>
      <w:r w:rsidR="00DD0F4B">
        <w:rPr>
          <w:spacing w:val="-2"/>
        </w:rPr>
        <w:t>Work Area</w:t>
      </w:r>
      <w:r>
        <w:rPr>
          <w:spacing w:val="-2"/>
        </w:rPr>
        <w:t xml:space="preserve"> openings shall be completely removed upon completion of remediation activities.</w:t>
      </w:r>
    </w:p>
    <w:p w14:paraId="46097AD0" w14:textId="21B2340E" w:rsidR="005C7C5B" w:rsidRDefault="005C7C5B" w:rsidP="00E933CB">
      <w:pPr>
        <w:pStyle w:val="PR3"/>
        <w:numPr>
          <w:ilvl w:val="0"/>
          <w:numId w:val="27"/>
        </w:numPr>
        <w:tabs>
          <w:tab w:val="left" w:pos="1080"/>
        </w:tabs>
        <w:spacing w:after="120"/>
        <w:ind w:left="1080"/>
      </w:pPr>
      <w:r>
        <w:rPr>
          <w:spacing w:val="-2"/>
        </w:rPr>
        <w:t>All penetrations through fire rated construction shall be fire stopped using materials and systems tested in accordance with ASTM E814</w:t>
      </w:r>
      <w:r w:rsidR="006F3E11">
        <w:rPr>
          <w:spacing w:val="-2"/>
        </w:rPr>
        <w:t>.</w:t>
      </w:r>
    </w:p>
    <w:p w14:paraId="06E4AA60" w14:textId="75CE845C" w:rsidR="005C7C5B" w:rsidRDefault="00A35EBF" w:rsidP="00CC2ECB">
      <w:pPr>
        <w:keepNext/>
        <w:keepLines/>
        <w:tabs>
          <w:tab w:val="left" w:pos="1080"/>
        </w:tabs>
        <w:suppressAutoHyphens/>
        <w:spacing w:after="180"/>
        <w:ind w:left="15" w:hanging="360"/>
        <w:rPr>
          <w:b/>
        </w:rPr>
      </w:pPr>
      <w:r>
        <w:rPr>
          <w:b/>
        </w:rPr>
        <w:t>P</w:t>
      </w:r>
      <w:r w:rsidR="005C7C5B">
        <w:rPr>
          <w:b/>
        </w:rPr>
        <w:t>ART 4 DISPOSAL OF WASTE</w:t>
      </w:r>
    </w:p>
    <w:p w14:paraId="0D68E2D8" w14:textId="77777777" w:rsidR="005C7C5B" w:rsidRDefault="005C7C5B" w:rsidP="00E933CB">
      <w:pPr>
        <w:pStyle w:val="PR3"/>
        <w:keepNext/>
        <w:keepLines/>
        <w:numPr>
          <w:ilvl w:val="1"/>
          <w:numId w:val="27"/>
        </w:numPr>
        <w:tabs>
          <w:tab w:val="clear" w:pos="1080"/>
          <w:tab w:val="clear" w:pos="2016"/>
          <w:tab w:val="num" w:pos="-1890"/>
          <w:tab w:val="left" w:pos="-1800"/>
          <w:tab w:val="left" w:pos="720"/>
        </w:tabs>
        <w:spacing w:after="120"/>
        <w:ind w:left="360"/>
        <w:rPr>
          <w:b/>
        </w:rPr>
      </w:pPr>
      <w:r>
        <w:rPr>
          <w:b/>
        </w:rPr>
        <w:t>APPLICABLE REGULATIONS</w:t>
      </w:r>
    </w:p>
    <w:p w14:paraId="0BD33444" w14:textId="77777777" w:rsidR="005C7C5B" w:rsidRDefault="005C7C5B" w:rsidP="00E933CB">
      <w:pPr>
        <w:pStyle w:val="PR3"/>
        <w:keepNext/>
        <w:keepLines/>
        <w:numPr>
          <w:ilvl w:val="0"/>
          <w:numId w:val="33"/>
        </w:numPr>
        <w:tabs>
          <w:tab w:val="clear" w:pos="1440"/>
          <w:tab w:val="clear" w:pos="2016"/>
          <w:tab w:val="left" w:pos="-1800"/>
          <w:tab w:val="num" w:pos="1080"/>
        </w:tabs>
        <w:spacing w:after="120"/>
        <w:ind w:left="1080"/>
      </w:pPr>
      <w:r>
        <w:t>State Regulations:</w:t>
      </w:r>
    </w:p>
    <w:p w14:paraId="4088C63B" w14:textId="77777777" w:rsidR="005C7C5B" w:rsidRDefault="005C7C5B" w:rsidP="00E933CB">
      <w:pPr>
        <w:pStyle w:val="PR3"/>
        <w:numPr>
          <w:ilvl w:val="0"/>
          <w:numId w:val="34"/>
        </w:numPr>
        <w:tabs>
          <w:tab w:val="clear" w:pos="1800"/>
          <w:tab w:val="clear" w:pos="2016"/>
          <w:tab w:val="left" w:pos="-1800"/>
          <w:tab w:val="num" w:pos="1080"/>
          <w:tab w:val="num" w:pos="1440"/>
        </w:tabs>
        <w:spacing w:after="120"/>
        <w:ind w:left="1080" w:firstLine="0"/>
      </w:pPr>
      <w:r>
        <w:t>6 NYCRR Subparts 360-1 &amp; 360-7, Construction and Demolition Debris Landfills</w:t>
      </w:r>
    </w:p>
    <w:p w14:paraId="5A29A1BE" w14:textId="0EB8B9CE" w:rsidR="005C7C5B" w:rsidRDefault="005C7C5B" w:rsidP="00E933CB">
      <w:pPr>
        <w:pStyle w:val="PR3"/>
        <w:numPr>
          <w:ilvl w:val="1"/>
          <w:numId w:val="34"/>
        </w:numPr>
        <w:tabs>
          <w:tab w:val="clear" w:pos="1440"/>
          <w:tab w:val="clear" w:pos="2016"/>
          <w:tab w:val="left" w:pos="-1800"/>
          <w:tab w:val="num" w:pos="1080"/>
        </w:tabs>
        <w:spacing w:after="120"/>
        <w:ind w:left="1080"/>
      </w:pPr>
      <w:r>
        <w:t xml:space="preserve">Construction and Demolition (C&amp;D) Debris shall be solid waste resulting from the remediation, demolition, construction, </w:t>
      </w:r>
      <w:proofErr w:type="gramStart"/>
      <w:r>
        <w:t>remodeling</w:t>
      </w:r>
      <w:proofErr w:type="gramEnd"/>
      <w:r>
        <w:t xml:space="preserve"> and repair.</w:t>
      </w:r>
    </w:p>
    <w:p w14:paraId="5FBCDB64" w14:textId="77777777" w:rsidR="00A35EBF" w:rsidRDefault="00A35EBF" w:rsidP="00A35EBF">
      <w:pPr>
        <w:pStyle w:val="PR3"/>
        <w:numPr>
          <w:ilvl w:val="0"/>
          <w:numId w:val="0"/>
        </w:numPr>
        <w:tabs>
          <w:tab w:val="clear" w:pos="2016"/>
          <w:tab w:val="left" w:pos="-1800"/>
          <w:tab w:val="left" w:pos="1080"/>
        </w:tabs>
        <w:spacing w:after="120"/>
        <w:ind w:left="1440"/>
      </w:pPr>
    </w:p>
    <w:p w14:paraId="0A2EEDD6" w14:textId="5542CCBB" w:rsidR="005C7C5B" w:rsidRDefault="005C7C5B" w:rsidP="00A35EBF">
      <w:pPr>
        <w:pStyle w:val="EOS"/>
        <w:spacing w:before="0" w:after="120"/>
        <w:jc w:val="center"/>
      </w:pPr>
      <w:r>
        <w:t xml:space="preserve">END OF SECTION </w:t>
      </w:r>
      <w:r w:rsidR="003C4BF0">
        <w:t xml:space="preserve">02 85 </w:t>
      </w:r>
      <w:r w:rsidR="00B66B09">
        <w:t>10</w:t>
      </w:r>
    </w:p>
    <w:p w14:paraId="4566EF3A" w14:textId="77777777" w:rsidR="00835960" w:rsidRPr="00835960" w:rsidRDefault="00835960" w:rsidP="00835960">
      <w:pPr>
        <w:tabs>
          <w:tab w:val="left" w:pos="576"/>
          <w:tab w:val="left" w:pos="1152"/>
          <w:tab w:val="left" w:pos="1728"/>
          <w:tab w:val="left" w:pos="2304"/>
          <w:tab w:val="left" w:pos="2880"/>
        </w:tabs>
        <w:suppressAutoHyphens/>
        <w:ind w:left="576" w:hanging="576"/>
        <w:rPr>
          <w:spacing w:val="-2"/>
        </w:rPr>
      </w:pPr>
      <w:r>
        <w:br w:type="page"/>
      </w:r>
    </w:p>
    <w:p w14:paraId="18F45EA9"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71E04405"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439E70B9"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30573B41"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1D89027C"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2C3108AB"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r w:rsidRPr="00835960">
        <w:rPr>
          <w:spacing w:val="-2"/>
        </w:rPr>
        <w:t>APPENDIX A</w:t>
      </w:r>
    </w:p>
    <w:p w14:paraId="702655BF"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09B4611F"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67FEA8EB"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2FA3243A"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20B18B48"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56390433" w14:textId="77777777" w:rsidR="00835960" w:rsidRPr="00835960" w:rsidRDefault="00E21EF6"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r w:rsidRPr="00E21EF6">
        <w:rPr>
          <w:spacing w:val="-2"/>
        </w:rPr>
        <w:t>CONTRACTOR’S ACKNOWLEGEMENT STATEMENT</w:t>
      </w:r>
    </w:p>
    <w:p w14:paraId="6462F776" w14:textId="77777777" w:rsidR="00835960" w:rsidRDefault="00835960" w:rsidP="00835960">
      <w:pPr>
        <w:overflowPunct w:val="0"/>
        <w:autoSpaceDE w:val="0"/>
        <w:autoSpaceDN w:val="0"/>
        <w:adjustRightInd w:val="0"/>
        <w:textAlignment w:val="baseline"/>
        <w:rPr>
          <w:sz w:val="10"/>
        </w:rPr>
      </w:pPr>
      <w:r w:rsidRPr="00835960">
        <w:rPr>
          <w:sz w:val="10"/>
        </w:rPr>
        <w:br w:type="page"/>
      </w:r>
    </w:p>
    <w:p w14:paraId="680AE5F7" w14:textId="77777777" w:rsidR="00A35EBF" w:rsidRDefault="00A35EBF" w:rsidP="00A35EBF">
      <w:pPr>
        <w:tabs>
          <w:tab w:val="left" w:pos="576"/>
          <w:tab w:val="left" w:pos="1152"/>
          <w:tab w:val="left" w:pos="1728"/>
          <w:tab w:val="left" w:pos="2304"/>
          <w:tab w:val="left" w:pos="2880"/>
        </w:tabs>
        <w:suppressAutoHyphens/>
        <w:ind w:left="576" w:hanging="576"/>
        <w:jc w:val="center"/>
        <w:outlineLvl w:val="0"/>
        <w:rPr>
          <w:noProof/>
        </w:rPr>
      </w:pPr>
    </w:p>
    <w:p w14:paraId="052517CA" w14:textId="77777777" w:rsidR="00A35EBF" w:rsidRDefault="00A35EBF" w:rsidP="00A35EBF">
      <w:pPr>
        <w:jc w:val="center"/>
        <w:rPr>
          <w:b/>
          <w:sz w:val="32"/>
          <w:szCs w:val="32"/>
          <w:u w:val="single"/>
        </w:rPr>
      </w:pPr>
      <w:r>
        <w:rPr>
          <w:noProof/>
        </w:rPr>
        <w:drawing>
          <wp:anchor distT="0" distB="0" distL="114300" distR="114300" simplePos="0" relativeHeight="251659264" behindDoc="0" locked="0" layoutInCell="1" allowOverlap="1" wp14:anchorId="77493329" wp14:editId="4E3C9F95">
            <wp:simplePos x="0" y="0"/>
            <wp:positionH relativeFrom="column">
              <wp:posOffset>1846580</wp:posOffset>
            </wp:positionH>
            <wp:positionV relativeFrom="paragraph">
              <wp:posOffset>-688340</wp:posOffset>
            </wp:positionV>
            <wp:extent cx="2085975" cy="56160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561609"/>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u w:val="single"/>
        </w:rPr>
        <w:t>CONTRACTOR’S ACKNOWLEDGEMENT STATEMENT</w:t>
      </w:r>
    </w:p>
    <w:p w14:paraId="7B0E58CD" w14:textId="77777777" w:rsidR="00A35EBF" w:rsidRDefault="00A35EBF" w:rsidP="00A35EBF"/>
    <w:p w14:paraId="7071A80E" w14:textId="44C7F954" w:rsidR="00A35EBF" w:rsidRDefault="00A35EBF" w:rsidP="00A35EBF">
      <w:pPr>
        <w:tabs>
          <w:tab w:val="left" w:pos="990"/>
        </w:tabs>
        <w:rPr>
          <w:sz w:val="24"/>
        </w:rPr>
      </w:pPr>
      <w:r>
        <w:rPr>
          <w:b/>
          <w:sz w:val="24"/>
        </w:rPr>
        <w:t>Re:</w:t>
      </w:r>
      <w:r>
        <w:rPr>
          <w:b/>
          <w:sz w:val="24"/>
        </w:rPr>
        <w:tab/>
        <w:t>Remediation</w:t>
      </w:r>
    </w:p>
    <w:p w14:paraId="53491D64" w14:textId="77777777" w:rsidR="00A35EBF" w:rsidRDefault="00A35EBF" w:rsidP="00A35EBF">
      <w:pPr>
        <w:tabs>
          <w:tab w:val="left" w:pos="990"/>
        </w:tabs>
        <w:rPr>
          <w:sz w:val="24"/>
        </w:rPr>
      </w:pPr>
    </w:p>
    <w:p w14:paraId="36F96C5B" w14:textId="77777777" w:rsidR="00A35EBF" w:rsidRPr="00E03CC4" w:rsidRDefault="00A35EBF" w:rsidP="00A35EBF">
      <w:pPr>
        <w:tabs>
          <w:tab w:val="left" w:pos="990"/>
        </w:tabs>
        <w:rPr>
          <w:sz w:val="24"/>
        </w:rPr>
      </w:pPr>
      <w:r>
        <w:rPr>
          <w:noProof/>
          <w:sz w:val="24"/>
        </w:rPr>
        <mc:AlternateContent>
          <mc:Choice Requires="wps">
            <w:drawing>
              <wp:anchor distT="0" distB="0" distL="114300" distR="114300" simplePos="0" relativeHeight="251660288" behindDoc="0" locked="0" layoutInCell="1" allowOverlap="1" wp14:anchorId="06C3025B" wp14:editId="023E0DC4">
                <wp:simplePos x="0" y="0"/>
                <wp:positionH relativeFrom="column">
                  <wp:posOffset>617898</wp:posOffset>
                </wp:positionH>
                <wp:positionV relativeFrom="paragraph">
                  <wp:posOffset>131464</wp:posOffset>
                </wp:positionV>
                <wp:extent cx="530533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3053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D1072"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65pt,10.35pt" to="466.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dmgEAAIgDAAAOAAAAZHJzL2Uyb0RvYy54bWysU9tO4zAQfV+Jf7D8TpNQgVZRUx5A7Ava&#10;RXv5AOOMGwvbY9mmSf+esdumK0CrFeLF8eWcM3NmJqvryRq2hRA1uo43i5ozcBJ77TYd//P77vwr&#10;ZzEJ1wuDDjq+g8iv12dfVqNv4QIHND0ERiIutqPv+JCSb6sqygGsiAv04OhRYbAi0TFsqj6IkdSt&#10;qS7q+qoaMfQ+oIQY6fZ2/8jXRV8pkOmHUhESMx2n3FJZQ1kf81qtV6LdBOEHLQ9piA9kYYV2FHSW&#10;uhVJsOeg30hZLQNGVGkh0VaolJZQPJCbpn7l5tcgPBQvVJzo5zLFz5OV37c37iFQGUYf2+gfQnYx&#10;qWDzl/JjUynWbi4WTIlJurxc1pfLZcOZPL5VJ6IPMX0DtCxvOm60yz5EK7b3MVEwgh4hdDiFLru0&#10;M5DBxv0ExXRPwZrCLlMBNyawraB+9k9N7h9pFWSmKG3MTKr/TTpgMw3KpPwvcUaXiOjSTLTaYXgv&#10;apqOqao9/uh67zXbfsR+VxpRykHtLs4Oo5nn6e9zoZ9+oPULAAAA//8DAFBLAwQUAAYACAAAACEA&#10;kdh62N0AAAAIAQAADwAAAGRycy9kb3ducmV2LnhtbEyPQU+DQBCF7yb+h82Y9GYXaSItsjRG60kP&#10;lHrwuGVHIGVnCbsF9Nc7xoM9znsvb76XbWfbiREH3zpScLeMQCBVzrRUK3g/vNyuQfigyejOESr4&#10;Qg/b/Poq06lxE+1xLEMtuIR8qhU0IfSplL5q0Gq/dD0Se59usDrwOdTSDHrictvJOIrupdUt8YdG&#10;9/jUYHUqz1ZBsnsti356fvsuZCKLYnRhffpQanEzPz6ACDiH/zD84jM65Mx0dGcyXnQKNsmKkwri&#10;KAHB/mYV85TjnyDzTF4OyH8AAAD//wMAUEsBAi0AFAAGAAgAAAAhALaDOJL+AAAA4QEAABMAAAAA&#10;AAAAAAAAAAAAAAAAAFtDb250ZW50X1R5cGVzXS54bWxQSwECLQAUAAYACAAAACEAOP0h/9YAAACU&#10;AQAACwAAAAAAAAAAAAAAAAAvAQAAX3JlbHMvLnJlbHNQSwECLQAUAAYACAAAACEAU/xiHZoBAACI&#10;AwAADgAAAAAAAAAAAAAAAAAuAgAAZHJzL2Uyb0RvYy54bWxQSwECLQAUAAYACAAAACEAkdh62N0A&#10;AAAIAQAADwAAAAAAAAAAAAAAAAD0AwAAZHJzL2Rvd25yZXYueG1sUEsFBgAAAAAEAAQA8wAAAP4E&#10;AAAAAA==&#10;" strokecolor="black [3040]"/>
            </w:pict>
          </mc:Fallback>
        </mc:AlternateContent>
      </w:r>
    </w:p>
    <w:p w14:paraId="19BEAF89" w14:textId="77777777" w:rsidR="00A35EBF" w:rsidRDefault="00A35EBF" w:rsidP="00A35EBF">
      <w:pPr>
        <w:tabs>
          <w:tab w:val="left" w:pos="990"/>
        </w:tabs>
        <w:rPr>
          <w:sz w:val="16"/>
          <w:szCs w:val="16"/>
        </w:rPr>
      </w:pPr>
      <w:r>
        <w:rPr>
          <w:sz w:val="24"/>
        </w:rPr>
        <w:tab/>
      </w:r>
      <w:r>
        <w:rPr>
          <w:sz w:val="16"/>
          <w:szCs w:val="16"/>
        </w:rPr>
        <w:t>(DASNY Project Title)</w:t>
      </w:r>
    </w:p>
    <w:p w14:paraId="4360D164" w14:textId="77777777" w:rsidR="00A35EBF" w:rsidRDefault="00A35EBF" w:rsidP="00A35EBF">
      <w:pPr>
        <w:tabs>
          <w:tab w:val="left" w:pos="990"/>
        </w:tabs>
        <w:rPr>
          <w:sz w:val="16"/>
          <w:szCs w:val="16"/>
        </w:rPr>
      </w:pPr>
    </w:p>
    <w:p w14:paraId="744DD320" w14:textId="77777777" w:rsidR="00A35EBF" w:rsidRPr="00486379" w:rsidRDefault="00A35EBF" w:rsidP="00A35EBF">
      <w:pPr>
        <w:tabs>
          <w:tab w:val="left" w:pos="990"/>
        </w:tabs>
        <w:rPr>
          <w:sz w:val="16"/>
          <w:szCs w:val="16"/>
        </w:rPr>
      </w:pPr>
      <w:r>
        <w:rPr>
          <w:noProof/>
          <w:sz w:val="24"/>
        </w:rPr>
        <mc:AlternateContent>
          <mc:Choice Requires="wps">
            <w:drawing>
              <wp:anchor distT="0" distB="0" distL="114300" distR="114300" simplePos="0" relativeHeight="251661312" behindDoc="0" locked="0" layoutInCell="1" allowOverlap="1" wp14:anchorId="21A2CE3B" wp14:editId="7DCE5F7C">
                <wp:simplePos x="0" y="0"/>
                <wp:positionH relativeFrom="column">
                  <wp:posOffset>615950</wp:posOffset>
                </wp:positionH>
                <wp:positionV relativeFrom="paragraph">
                  <wp:posOffset>114973</wp:posOffset>
                </wp:positionV>
                <wp:extent cx="530533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3053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0E9E1B"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5pt,9.05pt" to="466.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dmgEAAIgDAAAOAAAAZHJzL2Uyb0RvYy54bWysU9tO4zAQfV+Jf7D8TpNQgVZRUx5A7Ava&#10;RXv5AOOMGwvbY9mmSf+esdumK0CrFeLF8eWcM3NmJqvryRq2hRA1uo43i5ozcBJ77TYd//P77vwr&#10;ZzEJ1wuDDjq+g8iv12dfVqNv4QIHND0ERiIutqPv+JCSb6sqygGsiAv04OhRYbAi0TFsqj6IkdSt&#10;qS7q+qoaMfQ+oIQY6fZ2/8jXRV8pkOmHUhESMx2n3FJZQ1kf81qtV6LdBOEHLQ9piA9kYYV2FHSW&#10;uhVJsOeg30hZLQNGVGkh0VaolJZQPJCbpn7l5tcgPBQvVJzo5zLFz5OV37c37iFQGUYf2+gfQnYx&#10;qWDzl/JjUynWbi4WTIlJurxc1pfLZcOZPL5VJ6IPMX0DtCxvOm60yz5EK7b3MVEwgh4hdDiFLru0&#10;M5DBxv0ExXRPwZrCLlMBNyawraB+9k9N7h9pFWSmKG3MTKr/TTpgMw3KpPwvcUaXiOjSTLTaYXgv&#10;apqOqao9/uh67zXbfsR+VxpRykHtLs4Oo5nn6e9zoZ9+oPULAAAA//8DAFBLAwQUAAYACAAAACEA&#10;HjPaSN0AAAAIAQAADwAAAGRycy9kb3ducmV2LnhtbEyPQU+DQBCF7yb9D5tp4s0ubaNQZGmM1ZMe&#10;ED143LIjkLKzhN0C+usd40GP897Lm+9l+9l2YsTBt44UrFcRCKTKmZZqBW+vj1cJCB80Gd05QgWf&#10;6GGfLy4ynRo30QuOZagFl5BPtYImhD6V0lcNWu1Xrkdi78MNVgc+h1qaQU9cbju5iaIbaXVL/KHR&#10;Pd43WJ3Ks1UQPzyVRT8dnr8KGcuiGF1ITu9KXS7nu1sQAefwF4YffEaHnJmO7kzGi07BLuYpgfVk&#10;DYL93XZzDeL4K8g8k/8H5N8AAAD//wMAUEsBAi0AFAAGAAgAAAAhALaDOJL+AAAA4QEAABMAAAAA&#10;AAAAAAAAAAAAAAAAAFtDb250ZW50X1R5cGVzXS54bWxQSwECLQAUAAYACAAAACEAOP0h/9YAAACU&#10;AQAACwAAAAAAAAAAAAAAAAAvAQAAX3JlbHMvLnJlbHNQSwECLQAUAAYACAAAACEAU/xiHZoBAACI&#10;AwAADgAAAAAAAAAAAAAAAAAuAgAAZHJzL2Uyb0RvYy54bWxQSwECLQAUAAYACAAAACEAHjPaSN0A&#10;AAAIAQAADwAAAAAAAAAAAAAAAAD0AwAAZHJzL2Rvd25yZXYueG1sUEsFBgAAAAAEAAQA8wAAAP4E&#10;AAAAAA==&#10;" strokecolor="black [3040]"/>
            </w:pict>
          </mc:Fallback>
        </mc:AlternateContent>
      </w:r>
    </w:p>
    <w:p w14:paraId="68A95EBF" w14:textId="77777777" w:rsidR="00A35EBF" w:rsidRDefault="00A35EBF" w:rsidP="00A35EBF">
      <w:pPr>
        <w:tabs>
          <w:tab w:val="left" w:pos="990"/>
        </w:tabs>
        <w:rPr>
          <w:sz w:val="16"/>
          <w:szCs w:val="16"/>
        </w:rPr>
      </w:pPr>
      <w:r>
        <w:rPr>
          <w:sz w:val="24"/>
        </w:rPr>
        <w:tab/>
      </w:r>
      <w:r>
        <w:rPr>
          <w:sz w:val="16"/>
          <w:szCs w:val="16"/>
        </w:rPr>
        <w:t>(Project Location-Campus, Building ID, Floor</w:t>
      </w:r>
    </w:p>
    <w:p w14:paraId="44A4A36C" w14:textId="77777777" w:rsidR="00A35EBF" w:rsidRPr="00E03CC4" w:rsidRDefault="00A35EBF" w:rsidP="00A35EBF">
      <w:pPr>
        <w:tabs>
          <w:tab w:val="left" w:pos="990"/>
        </w:tabs>
        <w:rPr>
          <w:sz w:val="16"/>
          <w:szCs w:val="16"/>
        </w:rPr>
      </w:pPr>
    </w:p>
    <w:p w14:paraId="7B1E3E7F" w14:textId="450DB036" w:rsidR="00A35EBF" w:rsidRDefault="00A35EBF" w:rsidP="00A35EBF">
      <w:pPr>
        <w:tabs>
          <w:tab w:val="left" w:pos="990"/>
        </w:tabs>
        <w:rPr>
          <w:sz w:val="24"/>
        </w:rPr>
      </w:pPr>
      <w:r>
        <w:rPr>
          <w:noProof/>
          <w:sz w:val="24"/>
        </w:rPr>
        <mc:AlternateContent>
          <mc:Choice Requires="wps">
            <w:drawing>
              <wp:anchor distT="0" distB="0" distL="114300" distR="114300" simplePos="0" relativeHeight="251663360" behindDoc="0" locked="0" layoutInCell="1" allowOverlap="1" wp14:anchorId="392DEAD3" wp14:editId="62289B6A">
                <wp:simplePos x="0" y="0"/>
                <wp:positionH relativeFrom="column">
                  <wp:posOffset>2645229</wp:posOffset>
                </wp:positionH>
                <wp:positionV relativeFrom="paragraph">
                  <wp:posOffset>91465</wp:posOffset>
                </wp:positionV>
                <wp:extent cx="242256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4225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7EEF3"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8.3pt,7.2pt" to="399.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onmgEAAIgDAAAOAAAAZHJzL2Uyb0RvYy54bWysU8tu2zAQvBfIPxC8x5KF1AgEyz4kaC9B&#10;E7TpBzDU0iJKcgmSseS/z5K25aAtiqLoheJjZnZnd7XeTtawPYSo0XV8uag5Ayex127X8e/Pn65v&#10;OYtJuF4YdNDxA0S+3Vx9WI++hQYHND0ERiIutqPv+JCSb6sqygGsiAv04OhRYbAi0THsqj6IkdSt&#10;qZq6XlUjht4HlBAj3d4fH/mm6CsFMj0qFSEx03HKLZU1lPUlr9VmLdpdEH7Q8pSG+IcsrNCOgs5S&#10;9yIJ9hr0L1JWy4ARVVpItBUqpSUUD+RmWf/k5tsgPBQvVJzo5zLF/ycrv+zv3FOgMow+ttE/hexi&#10;UsHmL+XHplKsw1wsmBKTdNncNM3H1YozeX6rLkQfYvoMaFnedNxol32IVuwfYqJgBD1D6HAJXXbp&#10;YCCDjfsKiumegi0Lu0wF3JnA9oL62f9Y5v6RVkFmitLGzKT6z6QTNtOgTMrfEmd0iYguzUSrHYbf&#10;RU3TOVV1xJ9dH71m2y/YH0ojSjmo3cXZaTTzPL0/F/rlB9q8AQAA//8DAFBLAwQUAAYACAAAACEA&#10;AoGap90AAAAJAQAADwAAAGRycy9kb3ducmV2LnhtbEyPPU+EQBCGexP/w2ZM7LwFQwA5lovxo9KC&#10;Q4sr92AEcuwsYfcA/fWOsdBy5n3yzjP5bjWDmHFyvSUF4SYAgVTbpqdWwfvb800KwnlNjR4soYJP&#10;dLArLi9ynTV2oT3OlW8Fl5DLtILO+zGT0tUdGu02dkTi7MNORnsep1Y2k1643AzyNghiaXRPfKHT&#10;Iz50WJ+qs1GQPL1U5bg8vn6VMpFlOVufng5KXV+t91sQHlf/B8OPPqtDwU5He6bGiUFBFMYxoxxE&#10;EQgGkrs0BHH8Xcgil/8/KL4BAAD//wMAUEsBAi0AFAAGAAgAAAAhALaDOJL+AAAA4QEAABMAAAAA&#10;AAAAAAAAAAAAAAAAAFtDb250ZW50X1R5cGVzXS54bWxQSwECLQAUAAYACAAAACEAOP0h/9YAAACU&#10;AQAACwAAAAAAAAAAAAAAAAAvAQAAX3JlbHMvLnJlbHNQSwECLQAUAAYACAAAACEATjjqJ5oBAACI&#10;AwAADgAAAAAAAAAAAAAAAAAuAgAAZHJzL2Uyb0RvYy54bWxQSwECLQAUAAYACAAAACEAAoGap90A&#10;AAAJAQAADwAAAAAAAAAAAAAAAAD0AwAAZHJzL2Rvd25yZXYueG1sUEsFBgAAAAAEAAQA8wAAAP4E&#10;AAAAAA==&#10;" strokecolor="black [3040]"/>
            </w:pict>
          </mc:Fallback>
        </mc:AlternateContent>
      </w:r>
      <w:r>
        <w:rPr>
          <w:noProof/>
          <w:sz w:val="24"/>
        </w:rPr>
        <mc:AlternateContent>
          <mc:Choice Requires="wps">
            <w:drawing>
              <wp:anchor distT="0" distB="0" distL="114300" distR="114300" simplePos="0" relativeHeight="251662336" behindDoc="0" locked="0" layoutInCell="1" allowOverlap="1" wp14:anchorId="23643672" wp14:editId="5C33B4F8">
                <wp:simplePos x="0" y="0"/>
                <wp:positionH relativeFrom="column">
                  <wp:posOffset>650173</wp:posOffset>
                </wp:positionH>
                <wp:positionV relativeFrom="paragraph">
                  <wp:posOffset>91465</wp:posOffset>
                </wp:positionV>
                <wp:extent cx="177536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753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B2D9B6"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2pt,7.2pt" to="19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wcmQEAAIgDAAAOAAAAZHJzL2Uyb0RvYy54bWysU9tO3DAQfUfiHyy/d5NQFV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bC4uvn09bziTh7fqSAwY0y14y/Km40a77EO0YnMXEwUj6AFCh2Posktb&#10;Axls3A9QTPc5WGGXqYBrg2wjqJ/9W5P7R1oFmSlKGzOT6r+T9thMgzIp/0qc0SWid2kmWu08/ilq&#10;mg6pqh3+4HrnNdt+9f22NKKUg9pdnO1HM8/Tr+dCP/5Aq58AAAD//wMAUEsDBBQABgAIAAAAIQCB&#10;veiK2wAAAAkBAAAPAAAAZHJzL2Rvd25yZXYueG1sTE9NT4NAEL2b9D9spok3u4iNJZSlaaqe9IDo&#10;occtOwIpO0vYLaC/3jEe9DTzZl7eR7abbSdGHHzrSMHtKgKBVDnTUq3g/e3pJgHhgyajO0eo4BM9&#10;7PLFVaZT4yZ6xbEMtWAR8qlW0ITQp1L6qkGr/cr1SPz7cIPVgeFQSzPoicVtJ+MoupdWt8QOje7x&#10;0GB1Li9WwebxuSz66eHlq5AbWRSjC8n5qNT1ct5vQQScwx8ZfuJzdMg508ldyHjRMY7iNVN5WfNk&#10;wl0Sc7nT70HmmfzfIP8GAAD//wMAUEsBAi0AFAAGAAgAAAAhALaDOJL+AAAA4QEAABMAAAAAAAAA&#10;AAAAAAAAAAAAAFtDb250ZW50X1R5cGVzXS54bWxQSwECLQAUAAYACAAAACEAOP0h/9YAAACUAQAA&#10;CwAAAAAAAAAAAAAAAAAvAQAAX3JlbHMvLnJlbHNQSwECLQAUAAYACAAAACEAkyh8HJkBAACIAwAA&#10;DgAAAAAAAAAAAAAAAAAuAgAAZHJzL2Uyb0RvYy54bWxQSwECLQAUAAYACAAAACEAgb3oitsAAAAJ&#10;AQAADwAAAAAAAAAAAAAAAADzAwAAZHJzL2Rvd25yZXYueG1sUEsFBgAAAAAEAAQA8wAAAPsEAAAA&#10;AA==&#10;" strokecolor="black [3040]"/>
            </w:pict>
          </mc:Fallback>
        </mc:AlternateContent>
      </w:r>
      <w:r>
        <w:rPr>
          <w:sz w:val="24"/>
        </w:rPr>
        <w:tab/>
        <w:t xml:space="preserve">  </w:t>
      </w:r>
      <w:r>
        <w:rPr>
          <w:sz w:val="16"/>
          <w:szCs w:val="16"/>
        </w:rPr>
        <w:t>_____________________________________                _________________________________________</w:t>
      </w:r>
    </w:p>
    <w:p w14:paraId="52508D4A" w14:textId="12CA5342" w:rsidR="00A35EBF" w:rsidRDefault="00A35EBF" w:rsidP="00A35EBF">
      <w:pPr>
        <w:tabs>
          <w:tab w:val="left" w:pos="990"/>
        </w:tabs>
        <w:rPr>
          <w:sz w:val="16"/>
          <w:szCs w:val="16"/>
        </w:rPr>
      </w:pPr>
      <w:r>
        <w:rPr>
          <w:sz w:val="24"/>
        </w:rPr>
        <w:tab/>
        <w:t xml:space="preserve"> </w:t>
      </w:r>
      <w:r>
        <w:rPr>
          <w:sz w:val="16"/>
          <w:szCs w:val="16"/>
        </w:rPr>
        <w:t>(DASNY Project Number)</w:t>
      </w:r>
      <w:r>
        <w:rPr>
          <w:sz w:val="16"/>
          <w:szCs w:val="16"/>
        </w:rPr>
        <w:tab/>
      </w:r>
      <w:r>
        <w:rPr>
          <w:sz w:val="16"/>
          <w:szCs w:val="16"/>
        </w:rPr>
        <w:tab/>
      </w:r>
      <w:r>
        <w:rPr>
          <w:sz w:val="16"/>
          <w:szCs w:val="16"/>
        </w:rPr>
        <w:tab/>
      </w:r>
      <w:r>
        <w:rPr>
          <w:sz w:val="16"/>
          <w:szCs w:val="16"/>
        </w:rPr>
        <w:tab/>
        <w:t xml:space="preserve">     Project</w:t>
      </w:r>
      <w:r w:rsidRPr="00434E89">
        <w:rPr>
          <w:sz w:val="16"/>
          <w:szCs w:val="16"/>
        </w:rPr>
        <w:t xml:space="preserve"> Date</w:t>
      </w:r>
      <w:r>
        <w:rPr>
          <w:sz w:val="16"/>
          <w:szCs w:val="16"/>
        </w:rPr>
        <w:t>(s)</w:t>
      </w:r>
      <w:r w:rsidRPr="00434E89">
        <w:rPr>
          <w:sz w:val="16"/>
          <w:szCs w:val="16"/>
        </w:rPr>
        <w:t xml:space="preserve"> (Start/End)</w:t>
      </w:r>
      <w:r>
        <w:rPr>
          <w:sz w:val="24"/>
        </w:rPr>
        <w:t xml:space="preserve">                              </w:t>
      </w:r>
    </w:p>
    <w:p w14:paraId="5FA21452" w14:textId="77777777" w:rsidR="009702F6" w:rsidRPr="009702F6" w:rsidRDefault="009702F6" w:rsidP="009702F6">
      <w:pPr>
        <w:overflowPunct w:val="0"/>
        <w:autoSpaceDE w:val="0"/>
        <w:autoSpaceDN w:val="0"/>
        <w:adjustRightInd w:val="0"/>
        <w:textAlignment w:val="baseline"/>
        <w:rPr>
          <w:sz w:val="20"/>
        </w:rPr>
      </w:pPr>
    </w:p>
    <w:p w14:paraId="67F28958" w14:textId="5D4D7D42" w:rsidR="009702F6" w:rsidRPr="009702F6" w:rsidRDefault="009702F6" w:rsidP="00D055FC">
      <w:pPr>
        <w:overflowPunct w:val="0"/>
        <w:autoSpaceDE w:val="0"/>
        <w:autoSpaceDN w:val="0"/>
        <w:adjustRightInd w:val="0"/>
        <w:jc w:val="both"/>
        <w:textAlignment w:val="baseline"/>
        <w:rPr>
          <w:b/>
          <w:sz w:val="20"/>
        </w:rPr>
      </w:pPr>
      <w:r w:rsidRPr="004C2B19">
        <w:rPr>
          <w:b/>
          <w:sz w:val="20"/>
        </w:rPr>
        <w:t xml:space="preserve">In consideration of the following individuals’ employment in connection with the remediation, handling, and disposal of </w:t>
      </w:r>
      <w:r w:rsidR="009928EC" w:rsidRPr="004C2B19">
        <w:rPr>
          <w:b/>
          <w:sz w:val="20"/>
        </w:rPr>
        <w:t xml:space="preserve">biologically </w:t>
      </w:r>
      <w:r w:rsidR="00BB42BE" w:rsidRPr="004C2B19">
        <w:rPr>
          <w:b/>
          <w:sz w:val="20"/>
        </w:rPr>
        <w:t>cont</w:t>
      </w:r>
      <w:r w:rsidR="009928EC" w:rsidRPr="004C2B19">
        <w:rPr>
          <w:b/>
          <w:sz w:val="20"/>
        </w:rPr>
        <w:t>a</w:t>
      </w:r>
      <w:r w:rsidR="00BB42BE" w:rsidRPr="004C2B19">
        <w:rPr>
          <w:b/>
          <w:sz w:val="20"/>
        </w:rPr>
        <w:t>minated</w:t>
      </w:r>
      <w:r w:rsidRPr="004C2B19">
        <w:rPr>
          <w:b/>
          <w:sz w:val="20"/>
        </w:rPr>
        <w:t xml:space="preserve"> materials at the referenced project, I hereby certify that the employees: a) have received the medical examinations required by OSHA 29 CFR 1926.134; b) have been fit tested specifically for respirators used on the Project; and c) have received training as required, including the health implications and risks involved, as well as the use and limitations of the respiratory equipment to be used.</w:t>
      </w:r>
      <w:r w:rsidRPr="009702F6">
        <w:rPr>
          <w:b/>
          <w:sz w:val="20"/>
        </w:rPr>
        <w:t xml:space="preserve">  </w:t>
      </w:r>
    </w:p>
    <w:p w14:paraId="5E8BE2F6" w14:textId="77777777" w:rsidR="009702F6" w:rsidRPr="009702F6" w:rsidRDefault="009702F6" w:rsidP="009702F6">
      <w:pPr>
        <w:overflowPunct w:val="0"/>
        <w:autoSpaceDE w:val="0"/>
        <w:autoSpaceDN w:val="0"/>
        <w:adjustRightInd w:val="0"/>
        <w:textAlignment w:val="baseline"/>
        <w:rPr>
          <w:sz w:val="20"/>
        </w:rPr>
        <w:sectPr w:rsidR="009702F6" w:rsidRPr="009702F6" w:rsidSect="00E933CB">
          <w:footerReference w:type="default" r:id="rId9"/>
          <w:pgSz w:w="12240" w:h="15840"/>
          <w:pgMar w:top="1440" w:right="1440" w:bottom="1440" w:left="1440" w:header="360" w:footer="432" w:gutter="0"/>
          <w:cols w:space="720"/>
          <w:docGrid w:linePitch="299"/>
        </w:sectPr>
      </w:pPr>
    </w:p>
    <w:p w14:paraId="378EEA15" w14:textId="77777777" w:rsidR="009702F6" w:rsidRPr="009702F6" w:rsidRDefault="009702F6" w:rsidP="009702F6">
      <w:pPr>
        <w:overflowPunct w:val="0"/>
        <w:autoSpaceDE w:val="0"/>
        <w:autoSpaceDN w:val="0"/>
        <w:adjustRightInd w:val="0"/>
        <w:textAlignment w:val="baseline"/>
        <w:rPr>
          <w:sz w:val="20"/>
        </w:rPr>
      </w:pPr>
    </w:p>
    <w:p w14:paraId="7FA1A98A" w14:textId="77777777" w:rsidR="00A35EBF" w:rsidRDefault="00A35EBF" w:rsidP="00290390">
      <w:pPr>
        <w:tabs>
          <w:tab w:val="left" w:pos="990"/>
        </w:tabs>
        <w:jc w:val="center"/>
        <w:rPr>
          <w:sz w:val="24"/>
        </w:rPr>
        <w:sectPr w:rsidR="00A35EBF" w:rsidSect="00B22FDE">
          <w:type w:val="continuous"/>
          <w:pgSz w:w="12240" w:h="15840"/>
          <w:pgMar w:top="1440" w:right="1800" w:bottom="1440" w:left="1800" w:header="720" w:footer="720" w:gutter="0"/>
          <w:cols w:num="2" w:space="720"/>
        </w:sectPr>
      </w:pPr>
    </w:p>
    <w:tbl>
      <w:tblPr>
        <w:tblStyle w:val="TableGrid"/>
        <w:tblW w:w="10070" w:type="dxa"/>
        <w:tblInd w:w="-5" w:type="dxa"/>
        <w:tblLook w:val="04A0" w:firstRow="1" w:lastRow="0" w:firstColumn="1" w:lastColumn="0" w:noHBand="0" w:noVBand="1"/>
      </w:tblPr>
      <w:tblGrid>
        <w:gridCol w:w="4333"/>
        <w:gridCol w:w="2829"/>
        <w:gridCol w:w="2908"/>
      </w:tblGrid>
      <w:tr w:rsidR="00A35EBF" w14:paraId="4D3D6574" w14:textId="77777777" w:rsidTr="00A35EBF">
        <w:tc>
          <w:tcPr>
            <w:tcW w:w="4333" w:type="dxa"/>
            <w:shd w:val="clear" w:color="auto" w:fill="FBD4B4" w:themeFill="accent6" w:themeFillTint="66"/>
            <w:vAlign w:val="center"/>
          </w:tcPr>
          <w:p w14:paraId="7B4EE7A8" w14:textId="77777777" w:rsidR="00A35EBF" w:rsidRDefault="00A35EBF" w:rsidP="00290390">
            <w:pPr>
              <w:tabs>
                <w:tab w:val="left" w:pos="990"/>
              </w:tabs>
              <w:jc w:val="center"/>
              <w:rPr>
                <w:sz w:val="24"/>
              </w:rPr>
            </w:pPr>
            <w:r>
              <w:rPr>
                <w:sz w:val="24"/>
              </w:rPr>
              <w:t>Employee Name</w:t>
            </w:r>
          </w:p>
          <w:p w14:paraId="1D1A1BD5" w14:textId="77777777" w:rsidR="00A35EBF" w:rsidRDefault="00A35EBF" w:rsidP="00290390">
            <w:pPr>
              <w:tabs>
                <w:tab w:val="left" w:pos="990"/>
              </w:tabs>
              <w:jc w:val="center"/>
            </w:pPr>
            <w:r>
              <w:t>(Supervisor and Handlers)</w:t>
            </w:r>
          </w:p>
          <w:p w14:paraId="0DAA8157" w14:textId="77777777" w:rsidR="00A35EBF" w:rsidRDefault="00A35EBF" w:rsidP="00290390">
            <w:pPr>
              <w:jc w:val="center"/>
              <w:rPr>
                <w:sz w:val="24"/>
              </w:rPr>
            </w:pPr>
            <w:r w:rsidRPr="00A91EFF">
              <w:rPr>
                <w:color w:val="808080" w:themeColor="background1" w:themeShade="80"/>
                <w:szCs w:val="18"/>
              </w:rPr>
              <w:t>(Print Name)</w:t>
            </w:r>
          </w:p>
        </w:tc>
        <w:tc>
          <w:tcPr>
            <w:tcW w:w="2829" w:type="dxa"/>
            <w:shd w:val="clear" w:color="auto" w:fill="FBD4B4" w:themeFill="accent6" w:themeFillTint="66"/>
          </w:tcPr>
          <w:p w14:paraId="61309A9B" w14:textId="77777777" w:rsidR="00A35EBF" w:rsidRDefault="00A35EBF" w:rsidP="00290390">
            <w:pPr>
              <w:tabs>
                <w:tab w:val="left" w:pos="990"/>
              </w:tabs>
              <w:jc w:val="center"/>
              <w:rPr>
                <w:sz w:val="24"/>
              </w:rPr>
            </w:pPr>
            <w:r>
              <w:rPr>
                <w:sz w:val="24"/>
              </w:rPr>
              <w:t xml:space="preserve">Last Four Digits of </w:t>
            </w:r>
          </w:p>
          <w:p w14:paraId="20A80866" w14:textId="77777777" w:rsidR="00A35EBF" w:rsidRDefault="00A35EBF" w:rsidP="00290390">
            <w:pPr>
              <w:tabs>
                <w:tab w:val="left" w:pos="990"/>
              </w:tabs>
              <w:jc w:val="center"/>
              <w:rPr>
                <w:sz w:val="24"/>
              </w:rPr>
            </w:pPr>
            <w:r>
              <w:rPr>
                <w:sz w:val="24"/>
              </w:rPr>
              <w:t>Social Security #</w:t>
            </w:r>
          </w:p>
          <w:p w14:paraId="6956ED98" w14:textId="77777777" w:rsidR="00A35EBF" w:rsidRPr="00BA4CCA" w:rsidRDefault="00A35EBF" w:rsidP="00290390">
            <w:pPr>
              <w:tabs>
                <w:tab w:val="left" w:pos="990"/>
              </w:tabs>
              <w:jc w:val="center"/>
              <w:rPr>
                <w:sz w:val="24"/>
              </w:rPr>
            </w:pPr>
          </w:p>
        </w:tc>
        <w:tc>
          <w:tcPr>
            <w:tcW w:w="2908" w:type="dxa"/>
            <w:shd w:val="clear" w:color="auto" w:fill="FBD4B4" w:themeFill="accent6" w:themeFillTint="66"/>
            <w:vAlign w:val="center"/>
          </w:tcPr>
          <w:p w14:paraId="46E5D76E" w14:textId="77777777" w:rsidR="00A35EBF" w:rsidRDefault="00A35EBF" w:rsidP="00290390">
            <w:pPr>
              <w:tabs>
                <w:tab w:val="left" w:pos="990"/>
              </w:tabs>
              <w:jc w:val="center"/>
              <w:rPr>
                <w:sz w:val="24"/>
              </w:rPr>
            </w:pPr>
            <w:r>
              <w:rPr>
                <w:sz w:val="24"/>
              </w:rPr>
              <w:t xml:space="preserve">State Drivers </w:t>
            </w:r>
          </w:p>
          <w:p w14:paraId="7A86706C" w14:textId="77777777" w:rsidR="00A35EBF" w:rsidRDefault="00A35EBF" w:rsidP="00290390">
            <w:pPr>
              <w:tabs>
                <w:tab w:val="left" w:pos="990"/>
              </w:tabs>
              <w:jc w:val="center"/>
              <w:rPr>
                <w:sz w:val="24"/>
              </w:rPr>
            </w:pPr>
            <w:r>
              <w:rPr>
                <w:sz w:val="24"/>
              </w:rPr>
              <w:t>Licensed ID#</w:t>
            </w:r>
          </w:p>
          <w:p w14:paraId="1293DACB" w14:textId="77777777" w:rsidR="00A35EBF" w:rsidRDefault="00A35EBF" w:rsidP="00290390">
            <w:pPr>
              <w:jc w:val="center"/>
              <w:rPr>
                <w:sz w:val="24"/>
              </w:rPr>
            </w:pPr>
            <w:r w:rsidRPr="00A91EFF">
              <w:rPr>
                <w:color w:val="808080" w:themeColor="background1" w:themeShade="80"/>
                <w:szCs w:val="18"/>
              </w:rPr>
              <w:t>(</w:t>
            </w:r>
            <w:r>
              <w:rPr>
                <w:color w:val="808080" w:themeColor="background1" w:themeShade="80"/>
                <w:szCs w:val="18"/>
              </w:rPr>
              <w:t>Identify the State</w:t>
            </w:r>
            <w:r w:rsidRPr="00A91EFF">
              <w:rPr>
                <w:color w:val="808080" w:themeColor="background1" w:themeShade="80"/>
                <w:szCs w:val="18"/>
              </w:rPr>
              <w:t>)</w:t>
            </w:r>
          </w:p>
        </w:tc>
      </w:tr>
      <w:tr w:rsidR="00A35EBF" w:rsidRPr="00A91EFF" w14:paraId="7454B2DC" w14:textId="77777777" w:rsidTr="00A35EBF">
        <w:trPr>
          <w:trHeight w:val="432"/>
        </w:trPr>
        <w:tc>
          <w:tcPr>
            <w:tcW w:w="4333" w:type="dxa"/>
            <w:vAlign w:val="center"/>
          </w:tcPr>
          <w:p w14:paraId="4769E676" w14:textId="77777777" w:rsidR="00A35EBF" w:rsidRPr="00A91EFF" w:rsidRDefault="00A35EBF" w:rsidP="00290390">
            <w:pPr>
              <w:rPr>
                <w:b/>
                <w:bCs/>
                <w:sz w:val="24"/>
              </w:rPr>
            </w:pPr>
            <w:r w:rsidRPr="00A91EFF">
              <w:rPr>
                <w:b/>
                <w:bCs/>
                <w:sz w:val="24"/>
              </w:rPr>
              <w:t>1.</w:t>
            </w:r>
          </w:p>
        </w:tc>
        <w:tc>
          <w:tcPr>
            <w:tcW w:w="2829" w:type="dxa"/>
          </w:tcPr>
          <w:p w14:paraId="44BB161B" w14:textId="77777777" w:rsidR="00A35EBF" w:rsidRPr="00A91EFF" w:rsidRDefault="00A35EBF" w:rsidP="00290390">
            <w:pPr>
              <w:rPr>
                <w:b/>
                <w:bCs/>
                <w:sz w:val="24"/>
              </w:rPr>
            </w:pPr>
          </w:p>
        </w:tc>
        <w:tc>
          <w:tcPr>
            <w:tcW w:w="2908" w:type="dxa"/>
          </w:tcPr>
          <w:p w14:paraId="584BF076" w14:textId="77777777" w:rsidR="00A35EBF" w:rsidRPr="00A91EFF" w:rsidRDefault="00A35EBF" w:rsidP="00290390">
            <w:pPr>
              <w:rPr>
                <w:b/>
                <w:bCs/>
                <w:sz w:val="24"/>
              </w:rPr>
            </w:pPr>
          </w:p>
        </w:tc>
      </w:tr>
      <w:tr w:rsidR="00A35EBF" w:rsidRPr="00A91EFF" w14:paraId="13F12EA2" w14:textId="77777777" w:rsidTr="00A35EBF">
        <w:trPr>
          <w:trHeight w:val="432"/>
        </w:trPr>
        <w:tc>
          <w:tcPr>
            <w:tcW w:w="4333" w:type="dxa"/>
            <w:vAlign w:val="center"/>
          </w:tcPr>
          <w:p w14:paraId="705E9383" w14:textId="77777777" w:rsidR="00A35EBF" w:rsidRPr="00A9420E" w:rsidRDefault="00A35EBF" w:rsidP="00290390">
            <w:pPr>
              <w:rPr>
                <w:b/>
                <w:bCs/>
                <w:sz w:val="24"/>
              </w:rPr>
            </w:pPr>
            <w:r>
              <w:rPr>
                <w:b/>
                <w:bCs/>
                <w:sz w:val="24"/>
              </w:rPr>
              <w:t>2.</w:t>
            </w:r>
          </w:p>
        </w:tc>
        <w:tc>
          <w:tcPr>
            <w:tcW w:w="2829" w:type="dxa"/>
          </w:tcPr>
          <w:p w14:paraId="774DF083" w14:textId="77777777" w:rsidR="00A35EBF" w:rsidRPr="00A91EFF" w:rsidRDefault="00A35EBF" w:rsidP="00290390">
            <w:pPr>
              <w:rPr>
                <w:b/>
                <w:bCs/>
                <w:sz w:val="24"/>
              </w:rPr>
            </w:pPr>
          </w:p>
        </w:tc>
        <w:tc>
          <w:tcPr>
            <w:tcW w:w="2908" w:type="dxa"/>
          </w:tcPr>
          <w:p w14:paraId="0410CF66" w14:textId="77777777" w:rsidR="00A35EBF" w:rsidRPr="00A91EFF" w:rsidRDefault="00A35EBF" w:rsidP="00290390">
            <w:pPr>
              <w:rPr>
                <w:b/>
                <w:bCs/>
                <w:sz w:val="24"/>
              </w:rPr>
            </w:pPr>
          </w:p>
        </w:tc>
      </w:tr>
      <w:tr w:rsidR="00A35EBF" w:rsidRPr="00A91EFF" w14:paraId="17D1BC4E" w14:textId="77777777" w:rsidTr="00A35EBF">
        <w:trPr>
          <w:trHeight w:val="432"/>
        </w:trPr>
        <w:tc>
          <w:tcPr>
            <w:tcW w:w="4333" w:type="dxa"/>
            <w:vAlign w:val="center"/>
          </w:tcPr>
          <w:p w14:paraId="2696C7A2" w14:textId="77777777" w:rsidR="00A35EBF" w:rsidRPr="00A91EFF" w:rsidRDefault="00A35EBF" w:rsidP="00290390">
            <w:pPr>
              <w:rPr>
                <w:b/>
                <w:bCs/>
                <w:sz w:val="24"/>
              </w:rPr>
            </w:pPr>
            <w:r>
              <w:rPr>
                <w:b/>
                <w:bCs/>
                <w:sz w:val="24"/>
              </w:rPr>
              <w:t>3.</w:t>
            </w:r>
          </w:p>
        </w:tc>
        <w:tc>
          <w:tcPr>
            <w:tcW w:w="2829" w:type="dxa"/>
          </w:tcPr>
          <w:p w14:paraId="01754FF9" w14:textId="77777777" w:rsidR="00A35EBF" w:rsidRPr="00A91EFF" w:rsidRDefault="00A35EBF" w:rsidP="00290390">
            <w:pPr>
              <w:rPr>
                <w:b/>
                <w:bCs/>
                <w:sz w:val="24"/>
              </w:rPr>
            </w:pPr>
          </w:p>
        </w:tc>
        <w:tc>
          <w:tcPr>
            <w:tcW w:w="2908" w:type="dxa"/>
          </w:tcPr>
          <w:p w14:paraId="0C89A6D4" w14:textId="77777777" w:rsidR="00A35EBF" w:rsidRPr="00A91EFF" w:rsidRDefault="00A35EBF" w:rsidP="00290390">
            <w:pPr>
              <w:rPr>
                <w:b/>
                <w:bCs/>
                <w:sz w:val="24"/>
              </w:rPr>
            </w:pPr>
          </w:p>
        </w:tc>
      </w:tr>
      <w:tr w:rsidR="00A35EBF" w:rsidRPr="00A91EFF" w14:paraId="0D052A72" w14:textId="77777777" w:rsidTr="00A35EBF">
        <w:trPr>
          <w:trHeight w:val="432"/>
        </w:trPr>
        <w:tc>
          <w:tcPr>
            <w:tcW w:w="4333" w:type="dxa"/>
            <w:vAlign w:val="center"/>
          </w:tcPr>
          <w:p w14:paraId="6431BE88" w14:textId="77777777" w:rsidR="00A35EBF" w:rsidRPr="00A91EFF" w:rsidRDefault="00A35EBF" w:rsidP="00290390">
            <w:pPr>
              <w:rPr>
                <w:b/>
                <w:bCs/>
                <w:sz w:val="24"/>
              </w:rPr>
            </w:pPr>
            <w:r>
              <w:rPr>
                <w:b/>
                <w:bCs/>
                <w:sz w:val="24"/>
              </w:rPr>
              <w:t>4.</w:t>
            </w:r>
          </w:p>
        </w:tc>
        <w:tc>
          <w:tcPr>
            <w:tcW w:w="2829" w:type="dxa"/>
          </w:tcPr>
          <w:p w14:paraId="636766D2" w14:textId="77777777" w:rsidR="00A35EBF" w:rsidRPr="00A91EFF" w:rsidRDefault="00A35EBF" w:rsidP="00290390">
            <w:pPr>
              <w:rPr>
                <w:b/>
                <w:bCs/>
                <w:sz w:val="24"/>
              </w:rPr>
            </w:pPr>
          </w:p>
        </w:tc>
        <w:tc>
          <w:tcPr>
            <w:tcW w:w="2908" w:type="dxa"/>
          </w:tcPr>
          <w:p w14:paraId="10E06EBE" w14:textId="77777777" w:rsidR="00A35EBF" w:rsidRPr="00A91EFF" w:rsidRDefault="00A35EBF" w:rsidP="00290390">
            <w:pPr>
              <w:rPr>
                <w:b/>
                <w:bCs/>
                <w:sz w:val="24"/>
              </w:rPr>
            </w:pPr>
          </w:p>
        </w:tc>
      </w:tr>
      <w:tr w:rsidR="00A35EBF" w:rsidRPr="00A91EFF" w14:paraId="21002650" w14:textId="77777777" w:rsidTr="00A35EBF">
        <w:trPr>
          <w:trHeight w:val="432"/>
        </w:trPr>
        <w:tc>
          <w:tcPr>
            <w:tcW w:w="4333" w:type="dxa"/>
            <w:vAlign w:val="center"/>
          </w:tcPr>
          <w:p w14:paraId="1A3A0C77" w14:textId="77777777" w:rsidR="00A35EBF" w:rsidRPr="00A91EFF" w:rsidRDefault="00A35EBF" w:rsidP="00290390">
            <w:pPr>
              <w:rPr>
                <w:b/>
                <w:bCs/>
                <w:sz w:val="24"/>
              </w:rPr>
            </w:pPr>
            <w:r>
              <w:rPr>
                <w:b/>
                <w:bCs/>
                <w:sz w:val="24"/>
              </w:rPr>
              <w:t>5.</w:t>
            </w:r>
          </w:p>
        </w:tc>
        <w:tc>
          <w:tcPr>
            <w:tcW w:w="2829" w:type="dxa"/>
          </w:tcPr>
          <w:p w14:paraId="3FFCFBC9" w14:textId="77777777" w:rsidR="00A35EBF" w:rsidRPr="00A91EFF" w:rsidRDefault="00A35EBF" w:rsidP="00290390">
            <w:pPr>
              <w:rPr>
                <w:b/>
                <w:bCs/>
                <w:sz w:val="24"/>
              </w:rPr>
            </w:pPr>
          </w:p>
        </w:tc>
        <w:tc>
          <w:tcPr>
            <w:tcW w:w="2908" w:type="dxa"/>
          </w:tcPr>
          <w:p w14:paraId="67541D97" w14:textId="77777777" w:rsidR="00A35EBF" w:rsidRPr="00A91EFF" w:rsidRDefault="00A35EBF" w:rsidP="00290390">
            <w:pPr>
              <w:rPr>
                <w:b/>
                <w:bCs/>
                <w:sz w:val="24"/>
              </w:rPr>
            </w:pPr>
          </w:p>
        </w:tc>
      </w:tr>
      <w:tr w:rsidR="00A35EBF" w:rsidRPr="00A91EFF" w14:paraId="08589D80" w14:textId="77777777" w:rsidTr="00A35EBF">
        <w:trPr>
          <w:trHeight w:val="432"/>
        </w:trPr>
        <w:tc>
          <w:tcPr>
            <w:tcW w:w="4333" w:type="dxa"/>
            <w:vAlign w:val="center"/>
          </w:tcPr>
          <w:p w14:paraId="1DCA9997" w14:textId="77777777" w:rsidR="00A35EBF" w:rsidRPr="00A91EFF" w:rsidRDefault="00A35EBF" w:rsidP="00290390">
            <w:pPr>
              <w:rPr>
                <w:b/>
                <w:bCs/>
                <w:sz w:val="24"/>
              </w:rPr>
            </w:pPr>
            <w:r>
              <w:rPr>
                <w:b/>
                <w:bCs/>
                <w:sz w:val="24"/>
              </w:rPr>
              <w:t>6.</w:t>
            </w:r>
          </w:p>
        </w:tc>
        <w:tc>
          <w:tcPr>
            <w:tcW w:w="2829" w:type="dxa"/>
          </w:tcPr>
          <w:p w14:paraId="0072F71F" w14:textId="77777777" w:rsidR="00A35EBF" w:rsidRPr="00A91EFF" w:rsidRDefault="00A35EBF" w:rsidP="00290390">
            <w:pPr>
              <w:rPr>
                <w:b/>
                <w:bCs/>
                <w:sz w:val="24"/>
              </w:rPr>
            </w:pPr>
          </w:p>
        </w:tc>
        <w:tc>
          <w:tcPr>
            <w:tcW w:w="2908" w:type="dxa"/>
          </w:tcPr>
          <w:p w14:paraId="557F1BC1" w14:textId="77777777" w:rsidR="00A35EBF" w:rsidRPr="00A91EFF" w:rsidRDefault="00A35EBF" w:rsidP="00290390">
            <w:pPr>
              <w:rPr>
                <w:b/>
                <w:bCs/>
                <w:sz w:val="24"/>
              </w:rPr>
            </w:pPr>
          </w:p>
        </w:tc>
      </w:tr>
      <w:tr w:rsidR="00A35EBF" w:rsidRPr="00A91EFF" w14:paraId="794FECFD" w14:textId="77777777" w:rsidTr="00A35EBF">
        <w:trPr>
          <w:trHeight w:val="432"/>
        </w:trPr>
        <w:tc>
          <w:tcPr>
            <w:tcW w:w="4333" w:type="dxa"/>
            <w:vAlign w:val="center"/>
          </w:tcPr>
          <w:p w14:paraId="4A9EE308" w14:textId="77777777" w:rsidR="00A35EBF" w:rsidRPr="00A91EFF" w:rsidRDefault="00A35EBF" w:rsidP="00290390">
            <w:pPr>
              <w:rPr>
                <w:b/>
                <w:bCs/>
                <w:sz w:val="24"/>
              </w:rPr>
            </w:pPr>
            <w:r>
              <w:rPr>
                <w:b/>
                <w:bCs/>
                <w:sz w:val="24"/>
              </w:rPr>
              <w:t>7.</w:t>
            </w:r>
          </w:p>
        </w:tc>
        <w:tc>
          <w:tcPr>
            <w:tcW w:w="2829" w:type="dxa"/>
          </w:tcPr>
          <w:p w14:paraId="4C789833" w14:textId="77777777" w:rsidR="00A35EBF" w:rsidRPr="00A91EFF" w:rsidRDefault="00A35EBF" w:rsidP="00290390">
            <w:pPr>
              <w:rPr>
                <w:b/>
                <w:bCs/>
                <w:sz w:val="24"/>
              </w:rPr>
            </w:pPr>
          </w:p>
        </w:tc>
        <w:tc>
          <w:tcPr>
            <w:tcW w:w="2908" w:type="dxa"/>
          </w:tcPr>
          <w:p w14:paraId="4973C4C1" w14:textId="77777777" w:rsidR="00A35EBF" w:rsidRPr="00A91EFF" w:rsidRDefault="00A35EBF" w:rsidP="00290390">
            <w:pPr>
              <w:rPr>
                <w:b/>
                <w:bCs/>
                <w:sz w:val="24"/>
              </w:rPr>
            </w:pPr>
          </w:p>
        </w:tc>
      </w:tr>
      <w:tr w:rsidR="00A35EBF" w:rsidRPr="00A91EFF" w14:paraId="644569F4" w14:textId="77777777" w:rsidTr="00A35EBF">
        <w:trPr>
          <w:trHeight w:val="432"/>
        </w:trPr>
        <w:tc>
          <w:tcPr>
            <w:tcW w:w="4333" w:type="dxa"/>
            <w:vAlign w:val="center"/>
          </w:tcPr>
          <w:p w14:paraId="0A438DB0" w14:textId="77777777" w:rsidR="00A35EBF" w:rsidRPr="00A91EFF" w:rsidRDefault="00A35EBF" w:rsidP="00290390">
            <w:pPr>
              <w:rPr>
                <w:b/>
                <w:bCs/>
                <w:sz w:val="24"/>
              </w:rPr>
            </w:pPr>
            <w:r>
              <w:rPr>
                <w:b/>
                <w:bCs/>
                <w:sz w:val="24"/>
              </w:rPr>
              <w:t>8.</w:t>
            </w:r>
          </w:p>
        </w:tc>
        <w:tc>
          <w:tcPr>
            <w:tcW w:w="2829" w:type="dxa"/>
          </w:tcPr>
          <w:p w14:paraId="5C9F6271" w14:textId="77777777" w:rsidR="00A35EBF" w:rsidRPr="00A91EFF" w:rsidRDefault="00A35EBF" w:rsidP="00290390">
            <w:pPr>
              <w:rPr>
                <w:b/>
                <w:bCs/>
                <w:sz w:val="24"/>
              </w:rPr>
            </w:pPr>
          </w:p>
        </w:tc>
        <w:tc>
          <w:tcPr>
            <w:tcW w:w="2908" w:type="dxa"/>
          </w:tcPr>
          <w:p w14:paraId="69906A28" w14:textId="77777777" w:rsidR="00A35EBF" w:rsidRPr="00A91EFF" w:rsidRDefault="00A35EBF" w:rsidP="00290390">
            <w:pPr>
              <w:rPr>
                <w:b/>
                <w:bCs/>
                <w:sz w:val="24"/>
              </w:rPr>
            </w:pPr>
          </w:p>
        </w:tc>
      </w:tr>
      <w:tr w:rsidR="00A35EBF" w:rsidRPr="00A91EFF" w14:paraId="2A5E4C02" w14:textId="77777777" w:rsidTr="00A35EBF">
        <w:trPr>
          <w:trHeight w:val="432"/>
        </w:trPr>
        <w:tc>
          <w:tcPr>
            <w:tcW w:w="4333" w:type="dxa"/>
            <w:vAlign w:val="center"/>
          </w:tcPr>
          <w:p w14:paraId="55FEA548" w14:textId="77777777" w:rsidR="00A35EBF" w:rsidRPr="00A91EFF" w:rsidRDefault="00A35EBF" w:rsidP="00290390">
            <w:pPr>
              <w:rPr>
                <w:b/>
                <w:bCs/>
                <w:sz w:val="24"/>
              </w:rPr>
            </w:pPr>
            <w:r>
              <w:rPr>
                <w:b/>
                <w:bCs/>
                <w:sz w:val="24"/>
              </w:rPr>
              <w:t>9.</w:t>
            </w:r>
          </w:p>
        </w:tc>
        <w:tc>
          <w:tcPr>
            <w:tcW w:w="2829" w:type="dxa"/>
          </w:tcPr>
          <w:p w14:paraId="2517ADB9" w14:textId="77777777" w:rsidR="00A35EBF" w:rsidRPr="00A91EFF" w:rsidRDefault="00A35EBF" w:rsidP="00290390">
            <w:pPr>
              <w:rPr>
                <w:b/>
                <w:bCs/>
                <w:sz w:val="24"/>
              </w:rPr>
            </w:pPr>
          </w:p>
        </w:tc>
        <w:tc>
          <w:tcPr>
            <w:tcW w:w="2908" w:type="dxa"/>
          </w:tcPr>
          <w:p w14:paraId="187061A2" w14:textId="77777777" w:rsidR="00A35EBF" w:rsidRPr="00A91EFF" w:rsidRDefault="00A35EBF" w:rsidP="00290390">
            <w:pPr>
              <w:rPr>
                <w:b/>
                <w:bCs/>
                <w:sz w:val="24"/>
              </w:rPr>
            </w:pPr>
          </w:p>
        </w:tc>
      </w:tr>
      <w:tr w:rsidR="00A35EBF" w:rsidRPr="00A91EFF" w14:paraId="396D5811" w14:textId="77777777" w:rsidTr="00A35EBF">
        <w:trPr>
          <w:trHeight w:val="432"/>
        </w:trPr>
        <w:tc>
          <w:tcPr>
            <w:tcW w:w="4333" w:type="dxa"/>
            <w:vAlign w:val="center"/>
          </w:tcPr>
          <w:p w14:paraId="7E96BF7D" w14:textId="77777777" w:rsidR="00A35EBF" w:rsidRPr="00A91EFF" w:rsidRDefault="00A35EBF" w:rsidP="00290390">
            <w:pPr>
              <w:rPr>
                <w:b/>
                <w:bCs/>
                <w:sz w:val="24"/>
              </w:rPr>
            </w:pPr>
            <w:r>
              <w:rPr>
                <w:b/>
                <w:bCs/>
                <w:sz w:val="24"/>
              </w:rPr>
              <w:t>10.</w:t>
            </w:r>
          </w:p>
        </w:tc>
        <w:tc>
          <w:tcPr>
            <w:tcW w:w="2829" w:type="dxa"/>
          </w:tcPr>
          <w:p w14:paraId="783D2BA6" w14:textId="77777777" w:rsidR="00A35EBF" w:rsidRPr="00A91EFF" w:rsidRDefault="00A35EBF" w:rsidP="00290390">
            <w:pPr>
              <w:rPr>
                <w:b/>
                <w:bCs/>
                <w:sz w:val="24"/>
              </w:rPr>
            </w:pPr>
          </w:p>
        </w:tc>
        <w:tc>
          <w:tcPr>
            <w:tcW w:w="2908" w:type="dxa"/>
          </w:tcPr>
          <w:p w14:paraId="5DC06847" w14:textId="77777777" w:rsidR="00A35EBF" w:rsidRPr="00A91EFF" w:rsidRDefault="00A35EBF" w:rsidP="00290390">
            <w:pPr>
              <w:rPr>
                <w:b/>
                <w:bCs/>
                <w:sz w:val="24"/>
              </w:rPr>
            </w:pPr>
          </w:p>
        </w:tc>
      </w:tr>
    </w:tbl>
    <w:p w14:paraId="77F20FBC" w14:textId="77777777" w:rsidR="00A35EBF" w:rsidRDefault="00A35EBF" w:rsidP="00A35EBF">
      <w:pPr>
        <w:overflowPunct w:val="0"/>
        <w:autoSpaceDE w:val="0"/>
        <w:autoSpaceDN w:val="0"/>
        <w:adjustRightInd w:val="0"/>
        <w:ind w:left="-90"/>
        <w:textAlignment w:val="baseline"/>
        <w:sectPr w:rsidR="00A35EBF" w:rsidSect="00A35EBF">
          <w:type w:val="continuous"/>
          <w:pgSz w:w="12240" w:h="15840"/>
          <w:pgMar w:top="1440" w:right="1800" w:bottom="1440" w:left="1170" w:header="720" w:footer="720" w:gutter="0"/>
          <w:cols w:space="720"/>
        </w:sectPr>
      </w:pPr>
    </w:p>
    <w:p w14:paraId="673A90B1" w14:textId="4A2D8197" w:rsidR="00A35EBF" w:rsidRDefault="00BB42BE" w:rsidP="00A35EBF">
      <w:pPr>
        <w:tabs>
          <w:tab w:val="left" w:pos="990"/>
        </w:tabs>
        <w:ind w:left="-270"/>
        <w:rPr>
          <w:sz w:val="24"/>
        </w:rPr>
      </w:pPr>
      <w:r>
        <w:rPr>
          <w:noProof/>
          <w:sz w:val="24"/>
        </w:rPr>
        <mc:AlternateContent>
          <mc:Choice Requires="wps">
            <w:drawing>
              <wp:anchor distT="0" distB="0" distL="114300" distR="114300" simplePos="0" relativeHeight="251666432" behindDoc="0" locked="0" layoutInCell="1" allowOverlap="1" wp14:anchorId="747469E7" wp14:editId="16523569">
                <wp:simplePos x="0" y="0"/>
                <wp:positionH relativeFrom="column">
                  <wp:posOffset>3611575</wp:posOffset>
                </wp:positionH>
                <wp:positionV relativeFrom="paragraph">
                  <wp:posOffset>163450</wp:posOffset>
                </wp:positionV>
                <wp:extent cx="23717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91AA0"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4.4pt,12.85pt" to="471.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MmgEAAIgDAAAOAAAAZHJzL2Uyb0RvYy54bWysU8tu2zAQvAfIPxC815JctAkEyz4kaC5F&#10;G+TxAQy1tIjyhSVjyX+fJW3LQVsURdELxcfM7M7uarWZrGE7wKi963izqDkDJ32v3bbjz09fPlxz&#10;FpNwvTDeQcf3EPlmfXmxGkMLSz940wMyEnGxHUPHh5RCW1VRDmBFXPgAjh6VRysSHXFb9ShGUrem&#10;Wtb152r02Af0EmKk29vDI18XfaVApu9KRUjMdJxyS2XFsr7ktVqvRLtFEQYtj2mIf8jCCu0o6Cx1&#10;K5Jgr6h/kbJaoo9epYX0tvJKaQnFA7lp6p/cPA4iQPFCxYlhLlP8f7Ly2+7G3SOVYQyxjeEes4tJ&#10;oc1fyo9NpVj7uVgwJSbpcvnxqrlafuJMnt6qMzFgTHfgLcubjhvtsg/Rit3XmCgYQU8QOpxDl13a&#10;G8hg4x5AMd1TsKawy1TAjUG2E9TP/keT+0daBZkpShszk+o/k47YTIMyKX9LnNElondpJlrtPP4u&#10;appOqaoD/uT64DXbfvH9vjSilIPaXZwdRzPP0/tzoZ9/oPUbAAAA//8DAFBLAwQUAAYACAAAACEA&#10;8+vUk94AAAAJAQAADwAAAGRycy9kb3ducmV2LnhtbEyPzU6EQBCE7ya+w6RNvLmD6C6INBvjz8k9&#10;IHrwOMu0QJbpIcwsoE/vGA967OpK1Vf5djG9mGh0nWWEy1UEgri2uuMG4e316SIF4bxirXrLhPBJ&#10;DrbF6UmuMm1nfqGp8o0IIewyhdB6P2RSurolo9zKDsTh92FHo3w4x0bqUc0h3PQyjqKNNKrj0NCq&#10;ge5bqg/V0SAkj89VOcwPu69SJrIsJ+vTwzvi+dlydwvC0+L/zPCDH9ChCEx7e2TtRI+w3qQB3SPE&#10;6wREMNxcx1cg9r+CLHL5f0HxDQAA//8DAFBLAQItABQABgAIAAAAIQC2gziS/gAAAOEBAAATAAAA&#10;AAAAAAAAAAAAAAAAAABbQ29udGVudF9UeXBlc10ueG1sUEsBAi0AFAAGAAgAAAAhADj9If/WAAAA&#10;lAEAAAsAAAAAAAAAAAAAAAAALwEAAF9yZWxzLy5yZWxzUEsBAi0AFAAGAAgAAAAhAEeOP4yaAQAA&#10;iAMAAA4AAAAAAAAAAAAAAAAALgIAAGRycy9lMm9Eb2MueG1sUEsBAi0AFAAGAAgAAAAhAPPr1JPe&#10;AAAACQEAAA8AAAAAAAAAAAAAAAAA9AMAAGRycy9kb3ducmV2LnhtbFBLBQYAAAAABAAEAPMAAAD/&#10;BAAAAAA=&#10;" strokecolor="black [3040]"/>
            </w:pict>
          </mc:Fallback>
        </mc:AlternateContent>
      </w:r>
      <w:r>
        <w:rPr>
          <w:noProof/>
          <w:sz w:val="24"/>
        </w:rPr>
        <mc:AlternateContent>
          <mc:Choice Requires="wps">
            <w:drawing>
              <wp:anchor distT="0" distB="0" distL="114300" distR="114300" simplePos="0" relativeHeight="251665408" behindDoc="0" locked="0" layoutInCell="1" allowOverlap="1" wp14:anchorId="42112CCA" wp14:editId="17290D4B">
                <wp:simplePos x="0" y="0"/>
                <wp:positionH relativeFrom="column">
                  <wp:posOffset>1057918</wp:posOffset>
                </wp:positionH>
                <wp:positionV relativeFrom="paragraph">
                  <wp:posOffset>161925</wp:posOffset>
                </wp:positionV>
                <wp:extent cx="237200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3720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E19DD8"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3.3pt,12.75pt" to="270.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Y4mAEAAIgDAAAOAAAAZHJzL2Uyb0RvYy54bWysU9uO0zAQfUfiHyy/06RFAhQ13YddwQuC&#10;FZcP8DrjxsL2WGPTpH/P2G1TtCCEVvvi+HLOmTkzk+3N7J04ACWLoZfrVSsFBI2DDftefv/2/tU7&#10;KVJWYVAOA/TyCEne7F6+2E6xgw2O6AYgwSIhdVPs5Zhz7Jom6RG8SiuMEPjRIHmV+Uj7ZiA1sbp3&#10;zaZt3zQT0hAJNaTEt3enR7mr+saAzp+NSZCF6yXnlutKdX0oa7Pbqm5PKo5Wn9NQT8jCKxs46CJ1&#10;p7ISP8n+IeWtJkxo8kqjb9AYq6F6YDfr9pGbr6OKUL1wcVJcypSeT1Z/OtyGe+IyTDF1Kd5TcTEb&#10;8uXL+Ym5Fuu4FAvmLDRfbl6/5QZwe/XlrbkSI6X8AdCLsumls6H4UJ06fEyZgzH0AuHDNXTd5aOD&#10;AnbhCxhhBw62ruw6FXDrSBwU93P4sS79Y62KLBRjnVtI7b9JZ2yhQZ2U/yUu6BoRQ16I3gakv0XN&#10;8yVVc8JfXJ+8FtsPOBxrI2o5uN3V2Xk0yzz9fq706w+0+wUAAP//AwBQSwMEFAAGAAgAAAAhALXP&#10;U2rdAAAACQEAAA8AAABkcnMvZG93bnJldi54bWxMj8FOg0AQhu8mvsNmTLzZpU2hDbI0pq0nPSB6&#10;8LhlRyBlZwm7BfTpHeNBj//Ml3++yXaz7cSIg28dKVguIhBIlTMt1QreXh/vtiB80GR05wgVfKKH&#10;XX59lenUuIlecCxDLbiEfKoVNCH0qZS+atBqv3A9Eu8+3GB14DjU0gx64nLbyVUUJdLqlvhCo3vc&#10;N1idy4tVsDk+lUU/HZ6/CrmRRTG6sD2/K3V7Mz/cgwg4hz8YfvRZHXJ2OrkLGS86zkmSMKpgFccg&#10;GIjX0RLE6Xcg80z+/yD/BgAA//8DAFBLAQItABQABgAIAAAAIQC2gziS/gAAAOEBAAATAAAAAAAA&#10;AAAAAAAAAAAAAABbQ29udGVudF9UeXBlc10ueG1sUEsBAi0AFAAGAAgAAAAhADj9If/WAAAAlAEA&#10;AAsAAAAAAAAAAAAAAAAALwEAAF9yZWxzLy5yZWxzUEsBAi0AFAAGAAgAAAAhANwi5jiYAQAAiAMA&#10;AA4AAAAAAAAAAAAAAAAALgIAAGRycy9lMm9Eb2MueG1sUEsBAi0AFAAGAAgAAAAhALXPU2rdAAAA&#10;CQEAAA8AAAAAAAAAAAAAAAAA8gMAAGRycy9kb3ducmV2LnhtbFBLBQYAAAAABAAEAPMAAAD8BAAA&#10;AAA=&#10;" strokecolor="black [3040]"/>
            </w:pict>
          </mc:Fallback>
        </mc:AlternateContent>
      </w:r>
      <w:r w:rsidR="00A35EBF">
        <w:rPr>
          <w:sz w:val="24"/>
        </w:rPr>
        <w:t xml:space="preserve"> Project </w:t>
      </w:r>
      <w:r w:rsidR="00A35EBF" w:rsidRPr="003C5D25">
        <w:rPr>
          <w:sz w:val="24"/>
        </w:rPr>
        <w:t>Supervisor</w:t>
      </w:r>
      <w:r w:rsidR="00A35EBF">
        <w:rPr>
          <w:sz w:val="24"/>
        </w:rPr>
        <w:t xml:space="preserve">: </w:t>
      </w:r>
    </w:p>
    <w:p w14:paraId="4CCDC412" w14:textId="0281078D" w:rsidR="00A35EBF" w:rsidRPr="00BB42BE" w:rsidRDefault="00A35EBF" w:rsidP="00A35EBF">
      <w:pPr>
        <w:tabs>
          <w:tab w:val="left" w:pos="990"/>
        </w:tabs>
        <w:rPr>
          <w:color w:val="D9D9D9" w:themeColor="background1" w:themeShade="D9"/>
          <w:szCs w:val="16"/>
          <w:u w:val="single"/>
        </w:rPr>
      </w:pPr>
      <w:r w:rsidRPr="00BB42BE">
        <w:rPr>
          <w:color w:val="D9D9D9" w:themeColor="background1" w:themeShade="D9"/>
          <w:szCs w:val="16"/>
        </w:rPr>
        <w:t xml:space="preserve">                                            (Print </w:t>
      </w:r>
      <w:proofErr w:type="gramStart"/>
      <w:r w:rsidRPr="00BB42BE">
        <w:rPr>
          <w:color w:val="D9D9D9" w:themeColor="background1" w:themeShade="D9"/>
          <w:szCs w:val="16"/>
        </w:rPr>
        <w:t>Name)</w:t>
      </w:r>
      <w:r w:rsidR="00BB42BE" w:rsidRPr="00BB42BE">
        <w:rPr>
          <w:color w:val="D9D9D9" w:themeColor="background1" w:themeShade="D9"/>
          <w:szCs w:val="16"/>
        </w:rPr>
        <w:t xml:space="preserve">   </w:t>
      </w:r>
      <w:proofErr w:type="gramEnd"/>
      <w:r w:rsidR="00BB42BE" w:rsidRPr="00BB42BE">
        <w:rPr>
          <w:color w:val="D9D9D9" w:themeColor="background1" w:themeShade="D9"/>
          <w:szCs w:val="16"/>
        </w:rPr>
        <w:t xml:space="preserve">                                                   </w:t>
      </w:r>
      <w:r w:rsidRPr="00BB42BE">
        <w:rPr>
          <w:color w:val="D9D9D9" w:themeColor="background1" w:themeShade="D9"/>
          <w:szCs w:val="16"/>
        </w:rPr>
        <w:tab/>
        <w:t>(Signature)</w:t>
      </w:r>
    </w:p>
    <w:p w14:paraId="0CE7C45A" w14:textId="26C7C2BB" w:rsidR="00A35EBF" w:rsidRDefault="00A35EBF" w:rsidP="00A35EBF">
      <w:pPr>
        <w:tabs>
          <w:tab w:val="left" w:pos="990"/>
        </w:tabs>
        <w:rPr>
          <w:sz w:val="24"/>
        </w:rPr>
      </w:pPr>
    </w:p>
    <w:p w14:paraId="00DA106E" w14:textId="77777777" w:rsidR="00BB42BE" w:rsidRDefault="00BB42BE" w:rsidP="00A35EBF">
      <w:pPr>
        <w:tabs>
          <w:tab w:val="left" w:pos="990"/>
        </w:tabs>
        <w:rPr>
          <w:color w:val="D9D9D9" w:themeColor="background1" w:themeShade="D9"/>
          <w:sz w:val="28"/>
          <w:szCs w:val="22"/>
        </w:rPr>
      </w:pPr>
    </w:p>
    <w:p w14:paraId="6FBF603D" w14:textId="1652C847" w:rsidR="00A35EBF" w:rsidRPr="00A35EBF" w:rsidRDefault="00BB42BE" w:rsidP="00A35EBF">
      <w:pPr>
        <w:tabs>
          <w:tab w:val="left" w:pos="990"/>
        </w:tabs>
        <w:rPr>
          <w:color w:val="BFBFBF" w:themeColor="background1" w:themeShade="BF"/>
          <w:sz w:val="24"/>
        </w:rPr>
      </w:pPr>
      <w:r>
        <w:rPr>
          <w:noProof/>
          <w:sz w:val="24"/>
        </w:rPr>
        <mc:AlternateContent>
          <mc:Choice Requires="wps">
            <w:drawing>
              <wp:anchor distT="0" distB="0" distL="114300" distR="114300" simplePos="0" relativeHeight="251670528" behindDoc="0" locked="0" layoutInCell="1" allowOverlap="1" wp14:anchorId="0B0CA34B" wp14:editId="028F3B7F">
                <wp:simplePos x="0" y="0"/>
                <wp:positionH relativeFrom="column">
                  <wp:posOffset>3732687</wp:posOffset>
                </wp:positionH>
                <wp:positionV relativeFrom="paragraph">
                  <wp:posOffset>189098</wp:posOffset>
                </wp:positionV>
                <wp:extent cx="23717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3796E3"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3.9pt,14.9pt" to="480.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MmgEAAIgDAAAOAAAAZHJzL2Uyb0RvYy54bWysU8tu2zAQvAfIPxC815JctAkEyz4kaC5F&#10;G+TxAQy1tIjyhSVjyX+fJW3LQVsURdELxcfM7M7uarWZrGE7wKi963izqDkDJ32v3bbjz09fPlxz&#10;FpNwvTDeQcf3EPlmfXmxGkMLSz940wMyEnGxHUPHh5RCW1VRDmBFXPgAjh6VRysSHXFb9ShGUrem&#10;Wtb152r02Af0EmKk29vDI18XfaVApu9KRUjMdJxyS2XFsr7ktVqvRLtFEQYtj2mIf8jCCu0o6Cx1&#10;K5Jgr6h/kbJaoo9epYX0tvJKaQnFA7lp6p/cPA4iQPFCxYlhLlP8f7Ly2+7G3SOVYQyxjeEes4tJ&#10;oc1fyo9NpVj7uVgwJSbpcvnxqrlafuJMnt6qMzFgTHfgLcubjhvtsg/Rit3XmCgYQU8QOpxDl13a&#10;G8hg4x5AMd1TsKawy1TAjUG2E9TP/keT+0daBZkpShszk+o/k47YTIMyKX9LnNElondpJlrtPP4u&#10;appOqaoD/uT64DXbfvH9vjSilIPaXZwdRzPP0/tzoZ9/oPUbAAAA//8DAFBLAwQUAAYACAAAACEA&#10;z5fFCt8AAAAJAQAADwAAAGRycy9kb3ducmV2LnhtbEyPT0+DQBDF7yZ+h82YeLNLayyUsjTGPyc9&#10;IHroccuOQMrOEnYL6Kd3TA96msybl/d+k+1m24kRB986UrBcRCCQKmdaqhV8vD/fJCB80GR05wgV&#10;fKGHXX55kenUuInecCxDLTiEfKoVNCH0qZS+atBqv3A9Et8+3WB14HWopRn0xOG2k6soWkurW+KG&#10;Rvf40GB1LE9WQfz0Uhb99Pj6XchYFsXoQnLcK3V9Nd9vQQScw58ZfvEZHXJmOrgTGS86BXdJzOhB&#10;wWrDkw2b9fIWxOEsyDyT/z/IfwAAAP//AwBQSwECLQAUAAYACAAAACEAtoM4kv4AAADhAQAAEwAA&#10;AAAAAAAAAAAAAAAAAAAAW0NvbnRlbnRfVHlwZXNdLnhtbFBLAQItABQABgAIAAAAIQA4/SH/1gAA&#10;AJQBAAALAAAAAAAAAAAAAAAAAC8BAABfcmVscy8ucmVsc1BLAQItABQABgAIAAAAIQBHjj+MmgEA&#10;AIgDAAAOAAAAAAAAAAAAAAAAAC4CAABkcnMvZTJvRG9jLnhtbFBLAQItABQABgAIAAAAIQDPl8UK&#10;3wAAAAkBAAAPAAAAAAAAAAAAAAAAAPQDAABkcnMvZG93bnJldi54bWxQSwUGAAAAAAQABADzAAAA&#10;AAUAAAAA&#10;" strokecolor="black [3040]"/>
            </w:pict>
          </mc:Fallback>
        </mc:AlternateContent>
      </w:r>
      <w:r w:rsidR="00A35EBF" w:rsidRPr="00885274">
        <w:rPr>
          <w:color w:val="D9D9D9" w:themeColor="background1" w:themeShade="D9"/>
          <w:sz w:val="28"/>
          <w:szCs w:val="22"/>
        </w:rPr>
        <w:t xml:space="preserve">(Notary block </w:t>
      </w:r>
      <w:proofErr w:type="gramStart"/>
      <w:r w:rsidR="00A35EBF" w:rsidRPr="00885274">
        <w:rPr>
          <w:color w:val="D9D9D9" w:themeColor="background1" w:themeShade="D9"/>
          <w:sz w:val="28"/>
          <w:szCs w:val="22"/>
        </w:rPr>
        <w:t xml:space="preserve">here)   </w:t>
      </w:r>
      <w:proofErr w:type="gramEnd"/>
      <w:r w:rsidR="00A35EBF" w:rsidRPr="00885274">
        <w:rPr>
          <w:color w:val="D9D9D9" w:themeColor="background1" w:themeShade="D9"/>
          <w:sz w:val="28"/>
          <w:szCs w:val="22"/>
        </w:rPr>
        <w:t xml:space="preserve">                     </w:t>
      </w:r>
      <w:r w:rsidR="00A35EBF">
        <w:rPr>
          <w:color w:val="BFBFBF" w:themeColor="background1" w:themeShade="BF"/>
          <w:sz w:val="24"/>
        </w:rPr>
        <w:tab/>
      </w:r>
      <w:r w:rsidR="00A35EBF" w:rsidRPr="00A26F25">
        <w:rPr>
          <w:color w:val="BFBFBF" w:themeColor="background1" w:themeShade="BF"/>
          <w:sz w:val="24"/>
        </w:rPr>
        <w:t xml:space="preserve"> </w:t>
      </w:r>
      <w:r>
        <w:rPr>
          <w:color w:val="BFBFBF" w:themeColor="background1" w:themeShade="BF"/>
          <w:sz w:val="24"/>
        </w:rPr>
        <w:tab/>
      </w:r>
      <w:r w:rsidR="00A35EBF">
        <w:rPr>
          <w:sz w:val="24"/>
        </w:rPr>
        <w:t>Notary Name:</w:t>
      </w:r>
    </w:p>
    <w:p w14:paraId="1BDBFB73" w14:textId="3BF8291F" w:rsidR="00A35EBF" w:rsidRDefault="00BB42BE" w:rsidP="00A35EBF">
      <w:pPr>
        <w:tabs>
          <w:tab w:val="left" w:pos="990"/>
        </w:tabs>
        <w:rPr>
          <w:sz w:val="24"/>
        </w:rPr>
      </w:pPr>
      <w:r>
        <w:rPr>
          <w:noProof/>
          <w:sz w:val="24"/>
        </w:rPr>
        <mc:AlternateContent>
          <mc:Choice Requires="wps">
            <w:drawing>
              <wp:anchor distT="0" distB="0" distL="114300" distR="114300" simplePos="0" relativeHeight="251672576" behindDoc="0" locked="0" layoutInCell="1" allowOverlap="1" wp14:anchorId="096A382D" wp14:editId="3BEF4A8E">
                <wp:simplePos x="0" y="0"/>
                <wp:positionH relativeFrom="column">
                  <wp:posOffset>3129148</wp:posOffset>
                </wp:positionH>
                <wp:positionV relativeFrom="paragraph">
                  <wp:posOffset>166254</wp:posOffset>
                </wp:positionV>
                <wp:extent cx="23717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56C76F"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46.4pt,13.1pt" to="433.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MmgEAAIgDAAAOAAAAZHJzL2Uyb0RvYy54bWysU8tu2zAQvAfIPxC815JctAkEyz4kaC5F&#10;G+TxAQy1tIjyhSVjyX+fJW3LQVsURdELxcfM7M7uarWZrGE7wKi963izqDkDJ32v3bbjz09fPlxz&#10;FpNwvTDeQcf3EPlmfXmxGkMLSz940wMyEnGxHUPHh5RCW1VRDmBFXPgAjh6VRysSHXFb9ShGUrem&#10;Wtb152r02Af0EmKk29vDI18XfaVApu9KRUjMdJxyS2XFsr7ktVqvRLtFEQYtj2mIf8jCCu0o6Cx1&#10;K5Jgr6h/kbJaoo9epYX0tvJKaQnFA7lp6p/cPA4iQPFCxYlhLlP8f7Ly2+7G3SOVYQyxjeEes4tJ&#10;oc1fyo9NpVj7uVgwJSbpcvnxqrlafuJMnt6qMzFgTHfgLcubjhvtsg/Rit3XmCgYQU8QOpxDl13a&#10;G8hg4x5AMd1TsKawy1TAjUG2E9TP/keT+0daBZkpShszk+o/k47YTIMyKX9LnNElondpJlrtPP4u&#10;appOqaoD/uT64DXbfvH9vjSilIPaXZwdRzPP0/tzoZ9/oPUbAAAA//8DAFBLAwQUAAYACAAAACEA&#10;bCVvDN4AAAAJAQAADwAAAGRycy9kb3ducmV2LnhtbEyPzU6EQBCE7ya+w6RNvLmDaFgWGTbGn5Me&#10;ED3scZZpgSzTQ5hZQJ/eNnvQY1dXqr7Kt4vtxYSj7xwpuF5FIJBqZzpqFHy8P1+lIHzQZHTvCBV8&#10;oYdtcX6W68y4md5wqkIjOIR8phW0IQyZlL5u0Wq/cgMS/z7daHXgc2ykGfXM4baXcRQl0uqOuKHV&#10;Az60WB+qo1WwfnqpymF+fP0u5VqW5eRCetgpdXmx3N+BCLiEPzP84jM6FMy0d0cyXvQKbjcxowcF&#10;cRKDYEOaJDcg9idBFrn8v6D4AQAA//8DAFBLAQItABQABgAIAAAAIQC2gziS/gAAAOEBAAATAAAA&#10;AAAAAAAAAAAAAAAAAABbQ29udGVudF9UeXBlc10ueG1sUEsBAi0AFAAGAAgAAAAhADj9If/WAAAA&#10;lAEAAAsAAAAAAAAAAAAAAAAALwEAAF9yZWxzLy5yZWxzUEsBAi0AFAAGAAgAAAAhAEeOP4yaAQAA&#10;iAMAAA4AAAAAAAAAAAAAAAAALgIAAGRycy9lMm9Eb2MueG1sUEsBAi0AFAAGAAgAAAAhAGwlbwze&#10;AAAACQEAAA8AAAAAAAAAAAAAAAAA9AMAAGRycy9kb3ducmV2LnhtbFBLBQYAAAAABAAEAPMAAAD/&#10;BAAAAAA=&#10;" strokecolor="black [3040]"/>
            </w:pict>
          </mc:Fallback>
        </mc:AlternateConten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Date:</w:t>
      </w:r>
      <w:r w:rsidRPr="00BB42BE">
        <w:rPr>
          <w:noProof/>
          <w:sz w:val="24"/>
        </w:rPr>
        <w:t xml:space="preserve"> </w:t>
      </w:r>
    </w:p>
    <w:p w14:paraId="60B9F2E7" w14:textId="7460C0AA" w:rsidR="00BB42BE" w:rsidRDefault="00BB42BE" w:rsidP="00A35EBF">
      <w:pPr>
        <w:overflowPunct w:val="0"/>
        <w:autoSpaceDE w:val="0"/>
        <w:autoSpaceDN w:val="0"/>
        <w:adjustRightInd w:val="0"/>
        <w:textAlignment w:val="baseline"/>
        <w:rPr>
          <w:sz w:val="24"/>
        </w:rPr>
      </w:pPr>
    </w:p>
    <w:p w14:paraId="60EEE0EA" w14:textId="07DD649B" w:rsidR="00DF516A" w:rsidRPr="00BB42BE" w:rsidRDefault="00BB42BE" w:rsidP="009702F6">
      <w:pPr>
        <w:overflowPunct w:val="0"/>
        <w:autoSpaceDE w:val="0"/>
        <w:autoSpaceDN w:val="0"/>
        <w:adjustRightInd w:val="0"/>
        <w:textAlignment w:val="baseline"/>
        <w:rPr>
          <w:sz w:val="24"/>
        </w:rPr>
        <w:sectPr w:rsidR="00DF516A" w:rsidRPr="00BB42BE" w:rsidSect="00BB42BE">
          <w:type w:val="continuous"/>
          <w:pgSz w:w="12240" w:h="15840"/>
          <w:pgMar w:top="1440" w:right="1080" w:bottom="1440" w:left="1440" w:header="720" w:footer="0" w:gutter="0"/>
          <w:cols w:space="720"/>
        </w:sectPr>
      </w:pPr>
      <w:r>
        <w:rPr>
          <w:noProof/>
          <w:sz w:val="24"/>
        </w:rPr>
        <mc:AlternateContent>
          <mc:Choice Requires="wps">
            <w:drawing>
              <wp:anchor distT="0" distB="0" distL="114300" distR="114300" simplePos="0" relativeHeight="251668480" behindDoc="0" locked="0" layoutInCell="1" allowOverlap="1" wp14:anchorId="3FCD1CD7" wp14:editId="2766302C">
                <wp:simplePos x="0" y="0"/>
                <wp:positionH relativeFrom="column">
                  <wp:posOffset>1016066</wp:posOffset>
                </wp:positionH>
                <wp:positionV relativeFrom="paragraph">
                  <wp:posOffset>161925</wp:posOffset>
                </wp:positionV>
                <wp:extent cx="43456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345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F13B73"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0pt,12.75pt" to="114.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sZmQEAAIcDAAAOAAAAZHJzL2Uyb0RvYy54bWysU02P0zAQvSPxHyzfadJlWVDUdA+7gguC&#10;FSw/wOuMGwvbY41Nk/57xm6bIkAIIS6OP957M29msrmdvRN7oGQx9HK9aqWAoHGwYdfLL49vX7yR&#10;ImUVBuUwQC8PkOTt9vmzzRQ7uMIR3QAkWCSkboq9HHOOXdMkPYJXaYURAj8aJK8yH2nXDKQmVveu&#10;uWrbm2ZCGiKhhpT49v74KLdV3xjQ+aMxCbJwveTccl2prk9lbbYb1e1IxdHqUxrqH7LwygYOukjd&#10;q6zEN7K/SHmrCROavNLoGzTGaqge2M26/cnN51FFqF64OCkuZUr/T1Z/2N+FB+IyTDF1KT5QcTEb&#10;8uXL+Ym5FuuwFAvmLDRfXr+8fnXzWgp9fmouvEgpvwP0omx66WwoNlSn9u9T5lgMPUP4cIlcd/ng&#10;oIBd+ARG2IFjrSu7DgXcORJ7xe0cvq5L+1irIgvFWOcWUvtn0glbaFAH5W+JC7pGxJAXorcB6XdR&#10;83xO1RzxZ9dHr8X2Ew6H2odaDu52dXaazDJOP54r/fL/bL8DAAD//wMAUEsDBBQABgAIAAAAIQCe&#10;QhTP3gAAAAkBAAAPAAAAZHJzL2Rvd25yZXYueG1sTI/NTsMwEITvSLyDtUi9UYeoP1GIUyFoT3BI&#10;AweObrwkUeN1FLtJ4OlZxAGOMzua/SbbzbYTIw6+daTgbhmBQKqcaalW8PZ6uE1A+KDJ6M4RKvhE&#10;D7v8+irTqXETHXEsQy24hHyqFTQh9KmUvmrQar90PRLfPtxgdWA51NIMeuJy28k4ijbS6pb4Q6N7&#10;fGywOpcXq2C7fy6Lfnp6+SrkVhbF6EJyfldqcTM/3IMIOIe/MPzgMzrkzHRyFzJedKw3EW8JCuL1&#10;GgQH4jhZgTj9GjLP5P8F+TcAAAD//wMAUEsBAi0AFAAGAAgAAAAhALaDOJL+AAAA4QEAABMAAAAA&#10;AAAAAAAAAAAAAAAAAFtDb250ZW50X1R5cGVzXS54bWxQSwECLQAUAAYACAAAACEAOP0h/9YAAACU&#10;AQAACwAAAAAAAAAAAAAAAAAvAQAAX3JlbHMvLnJlbHNQSwECLQAUAAYACAAAACEAW5JrGZkBAACH&#10;AwAADgAAAAAAAAAAAAAAAAAuAgAAZHJzL2Uyb0RvYy54bWxQSwECLQAUAAYACAAAACEAnkIUz94A&#10;AAAJAQAADwAAAAAAAAAAAAAAAADzAwAAZHJzL2Rvd25yZXYueG1sUEsFBgAAAAAEAAQA8wAAAP4E&#10;AAAAAA==&#10;" strokecolor="black [3040]"/>
            </w:pict>
          </mc:Fallback>
        </mc:AlternateContent>
      </w:r>
      <w:r>
        <w:rPr>
          <w:noProof/>
          <w:sz w:val="24"/>
        </w:rPr>
        <mc:AlternateContent>
          <mc:Choice Requires="wps">
            <w:drawing>
              <wp:anchor distT="0" distB="0" distL="114300" distR="114300" simplePos="0" relativeHeight="251667456" behindDoc="0" locked="0" layoutInCell="1" allowOverlap="1" wp14:anchorId="11DF0058" wp14:editId="4112C4DE">
                <wp:simplePos x="0" y="0"/>
                <wp:positionH relativeFrom="column">
                  <wp:posOffset>335692</wp:posOffset>
                </wp:positionH>
                <wp:positionV relativeFrom="paragraph">
                  <wp:posOffset>163830</wp:posOffset>
                </wp:positionV>
                <wp:extent cx="434567"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345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4BB5C"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45pt,12.9pt" to="60.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sZmQEAAIcDAAAOAAAAZHJzL2Uyb0RvYy54bWysU02P0zAQvSPxHyzfadJlWVDUdA+7gguC&#10;FSw/wOuMGwvbY41Nk/57xm6bIkAIIS6OP957M29msrmdvRN7oGQx9HK9aqWAoHGwYdfLL49vX7yR&#10;ImUVBuUwQC8PkOTt9vmzzRQ7uMIR3QAkWCSkboq9HHOOXdMkPYJXaYURAj8aJK8yH2nXDKQmVveu&#10;uWrbm2ZCGiKhhpT49v74KLdV3xjQ+aMxCbJwveTccl2prk9lbbYb1e1IxdHqUxrqH7LwygYOukjd&#10;q6zEN7K/SHmrCROavNLoGzTGaqge2M26/cnN51FFqF64OCkuZUr/T1Z/2N+FB+IyTDF1KT5QcTEb&#10;8uXL+Ym5FuuwFAvmLDRfXr+8fnXzWgp9fmouvEgpvwP0omx66WwoNlSn9u9T5lgMPUP4cIlcd/ng&#10;oIBd+ARG2IFjrSu7DgXcORJ7xe0cvq5L+1irIgvFWOcWUvtn0glbaFAH5W+JC7pGxJAXorcB6XdR&#10;83xO1RzxZ9dHr8X2Ew6H2odaDu52dXaazDJOP54r/fL/bL8DAAD//wMAUEsDBBQABgAIAAAAIQDR&#10;+KGo3QAAAAgBAAAPAAAAZHJzL2Rvd25yZXYueG1sTI/BTsMwEETvSPyDtUjcqNNUpSXEqRCFExzS&#10;wIGjGy9J1HgdxW4S+Hq26oEed2Y0+ybdTLYVA/a+caRgPotAIJXONFQp+Px4vVuD8EGT0a0jVPCD&#10;HjbZ9VWqE+NG2uFQhEpwCflEK6hD6BIpfVmj1X7mOiT2vl1vdeCzr6Tp9cjltpVxFN1LqxviD7Xu&#10;8LnG8lAcrYLVy1uRd+P2/TeXK5nngwvrw5dStzfT0yOIgFP4D8MJn9EhY6a9O5LxolWwjB84qSBe&#10;8oKTH88XIPZnQWapvByQ/QEAAP//AwBQSwECLQAUAAYACAAAACEAtoM4kv4AAADhAQAAEwAAAAAA&#10;AAAAAAAAAAAAAAAAW0NvbnRlbnRfVHlwZXNdLnhtbFBLAQItABQABgAIAAAAIQA4/SH/1gAAAJQB&#10;AAALAAAAAAAAAAAAAAAAAC8BAABfcmVscy8ucmVsc1BLAQItABQABgAIAAAAIQBbkmsZmQEAAIcD&#10;AAAOAAAAAAAAAAAAAAAAAC4CAABkcnMvZTJvRG9jLnhtbFBLAQItABQABgAIAAAAIQDR+KGo3QAA&#10;AAgBAAAPAAAAAAAAAAAAAAAAAPMDAABkcnMvZG93bnJldi54bWxQSwUGAAAAAAQABADzAAAA/QQA&#10;AAAA&#10;" strokecolor="black [3040]"/>
            </w:pict>
          </mc:Fallback>
        </mc:AlternateContent>
      </w:r>
      <w:r w:rsidR="00A35EBF">
        <w:rPr>
          <w:sz w:val="24"/>
        </w:rPr>
        <w:t>Page</w:t>
      </w:r>
      <w:r>
        <w:rPr>
          <w:sz w:val="24"/>
        </w:rPr>
        <w:t xml:space="preserve">            </w:t>
      </w:r>
    </w:p>
    <w:p w14:paraId="2B1A054B" w14:textId="4C9BD9B6" w:rsidR="00F21D45" w:rsidRPr="00F21D45" w:rsidRDefault="00F21D45" w:rsidP="00F21D45">
      <w:pPr>
        <w:tabs>
          <w:tab w:val="left" w:pos="2235"/>
        </w:tabs>
      </w:pPr>
    </w:p>
    <w:sectPr w:rsidR="00F21D45" w:rsidRPr="00F21D45" w:rsidSect="00DF516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B105" w14:textId="77777777" w:rsidR="00FE7CED" w:rsidRDefault="00FE7CED">
      <w:r>
        <w:separator/>
      </w:r>
    </w:p>
  </w:endnote>
  <w:endnote w:type="continuationSeparator" w:id="0">
    <w:p w14:paraId="758AADCF" w14:textId="77777777" w:rsidR="00FE7CED" w:rsidRDefault="00FE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SABlack">
    <w:altName w:val="Courier New"/>
    <w:charset w:val="00"/>
    <w:family w:val="swiss"/>
    <w:pitch w:val="variable"/>
    <w:sig w:usb0="00000003" w:usb1="00000000" w:usb2="00000000" w:usb3="00000000" w:csb0="00000001" w:csb1="00000000"/>
  </w:font>
  <w:font w:name="USALight">
    <w:altName w:val="Courier New"/>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E55D" w14:textId="5D19B6A3" w:rsidR="00E933CB" w:rsidRDefault="00E933CB" w:rsidP="00E933CB">
    <w:pPr>
      <w:pStyle w:val="Footer"/>
      <w:tabs>
        <w:tab w:val="clear" w:pos="8640"/>
        <w:tab w:val="left" w:pos="90"/>
        <w:tab w:val="right" w:pos="10080"/>
      </w:tabs>
      <w:ind w:left="90" w:right="-90"/>
      <w:jc w:val="center"/>
    </w:pPr>
    <w:proofErr w:type="gramStart"/>
    <w:r>
      <w:t xml:space="preserve">Biologicals </w:t>
    </w:r>
    <w:r w:rsidR="001B7838">
      <w:t xml:space="preserve"> 08</w:t>
    </w:r>
    <w:proofErr w:type="gramEnd"/>
    <w:r w:rsidR="001B7838">
      <w:t>/2023</w:t>
    </w:r>
    <w:r>
      <w:tab/>
    </w:r>
    <w:r>
      <w:fldChar w:fldCharType="begin"/>
    </w:r>
    <w:r>
      <w:instrText xml:space="preserve"> PAGE   \* MERGEFORMAT </w:instrText>
    </w:r>
    <w:r>
      <w:fldChar w:fldCharType="separate"/>
    </w:r>
    <w:r>
      <w:t>17</w:t>
    </w:r>
    <w:r>
      <w:rPr>
        <w:noProof/>
      </w:rPr>
      <w:fldChar w:fldCharType="end"/>
    </w:r>
    <w:permStart w:id="1691949626" w:edGrp="everyone"/>
    <w:r>
      <w:tab/>
    </w:r>
    <w:permEnd w:id="1691949626"/>
    <w:r w:rsidR="004D6B6E">
      <w:t>02 85 00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2CDEF" w14:textId="77777777" w:rsidR="00FE7CED" w:rsidRDefault="00FE7CED">
      <w:r>
        <w:separator/>
      </w:r>
    </w:p>
  </w:footnote>
  <w:footnote w:type="continuationSeparator" w:id="0">
    <w:p w14:paraId="1B3061D8" w14:textId="77777777" w:rsidR="00FE7CED" w:rsidRDefault="00FE7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lowerLetter"/>
      <w:lvlText w:val="%6."/>
      <w:lvlJc w:val="left"/>
      <w:pPr>
        <w:tabs>
          <w:tab w:val="num" w:pos="360"/>
        </w:tabs>
        <w:ind w:left="360" w:hanging="360"/>
      </w:pPr>
      <w:rPr>
        <w:rFonts w:hint="default"/>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196DCF"/>
    <w:multiLevelType w:val="hybridMultilevel"/>
    <w:tmpl w:val="B3766654"/>
    <w:lvl w:ilvl="0" w:tplc="DA7EB6F0">
      <w:start w:val="1"/>
      <w:numFmt w:val="upperLetter"/>
      <w:lvlText w:val="%1."/>
      <w:lvlJc w:val="left"/>
      <w:pPr>
        <w:tabs>
          <w:tab w:val="num" w:pos="1440"/>
        </w:tabs>
        <w:ind w:left="1440" w:hanging="360"/>
      </w:pPr>
      <w:rPr>
        <w:rFonts w:hint="default"/>
        <w:b w:val="0"/>
        <w:i w:val="0"/>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8F383D"/>
    <w:multiLevelType w:val="hybridMultilevel"/>
    <w:tmpl w:val="E5E40BBA"/>
    <w:lvl w:ilvl="0" w:tplc="D92048C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4FD1324"/>
    <w:multiLevelType w:val="hybridMultilevel"/>
    <w:tmpl w:val="069A9C76"/>
    <w:lvl w:ilvl="0" w:tplc="0A967C7C">
      <w:start w:val="1"/>
      <w:numFmt w:val="decimal"/>
      <w:lvlText w:val="%1."/>
      <w:lvlJc w:val="left"/>
      <w:pPr>
        <w:tabs>
          <w:tab w:val="num" w:pos="1800"/>
        </w:tabs>
        <w:ind w:left="1800" w:hanging="360"/>
      </w:pPr>
      <w:rPr>
        <w:rFonts w:hint="default"/>
        <w:b w:val="0"/>
        <w:i w:val="0"/>
      </w:rPr>
    </w:lvl>
    <w:lvl w:ilvl="1" w:tplc="344E0EAC">
      <w:start w:val="2"/>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163AD9"/>
    <w:multiLevelType w:val="hybridMultilevel"/>
    <w:tmpl w:val="B0E48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76C03"/>
    <w:multiLevelType w:val="hybridMultilevel"/>
    <w:tmpl w:val="1BB41B30"/>
    <w:lvl w:ilvl="0" w:tplc="0409000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6" w15:restartNumberingAfterBreak="0">
    <w:nsid w:val="0BB847B4"/>
    <w:multiLevelType w:val="hybridMultilevel"/>
    <w:tmpl w:val="FF84F980"/>
    <w:lvl w:ilvl="0" w:tplc="E508FAC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042E63"/>
    <w:multiLevelType w:val="hybridMultilevel"/>
    <w:tmpl w:val="AD1A700E"/>
    <w:lvl w:ilvl="0" w:tplc="3E48BAB0">
      <w:start w:val="1"/>
      <w:numFmt w:val="none"/>
      <w:lvlText w:val="2.01"/>
      <w:lvlJc w:val="left"/>
      <w:pPr>
        <w:tabs>
          <w:tab w:val="num" w:pos="1800"/>
        </w:tabs>
        <w:ind w:left="144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BC0E33"/>
    <w:multiLevelType w:val="multilevel"/>
    <w:tmpl w:val="F0A0BA08"/>
    <w:lvl w:ilvl="0">
      <w:start w:val="2"/>
      <w:numFmt w:val="decimal"/>
      <w:lvlText w:val="%1"/>
      <w:lvlJc w:val="left"/>
      <w:pPr>
        <w:ind w:left="384" w:hanging="384"/>
      </w:pPr>
    </w:lvl>
    <w:lvl w:ilvl="1">
      <w:start w:val="5"/>
      <w:numFmt w:val="decimalZero"/>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0FC370D3"/>
    <w:multiLevelType w:val="hybridMultilevel"/>
    <w:tmpl w:val="182A6034"/>
    <w:lvl w:ilvl="0" w:tplc="3274E7B8">
      <w:start w:val="1"/>
      <w:numFmt w:val="upperLetter"/>
      <w:lvlText w:val="%1."/>
      <w:lvlJc w:val="left"/>
      <w:pPr>
        <w:tabs>
          <w:tab w:val="num" w:pos="3168"/>
        </w:tabs>
        <w:ind w:left="3168" w:hanging="360"/>
      </w:pPr>
      <w:rPr>
        <w:rFonts w:hint="default"/>
        <w:b w:val="0"/>
        <w:i w:val="0"/>
      </w:rPr>
    </w:lvl>
    <w:lvl w:ilvl="1" w:tplc="04090019" w:tentative="1">
      <w:start w:val="1"/>
      <w:numFmt w:val="lowerLetter"/>
      <w:lvlText w:val="%2."/>
      <w:lvlJc w:val="left"/>
      <w:pPr>
        <w:tabs>
          <w:tab w:val="num" w:pos="1728"/>
        </w:tabs>
        <w:ind w:left="1728" w:hanging="360"/>
      </w:pPr>
    </w:lvl>
    <w:lvl w:ilvl="2" w:tplc="3274E7B8">
      <w:start w:val="1"/>
      <w:numFmt w:val="upperLetter"/>
      <w:lvlText w:val="%3."/>
      <w:lvlJc w:val="left"/>
      <w:pPr>
        <w:tabs>
          <w:tab w:val="num" w:pos="2628"/>
        </w:tabs>
        <w:ind w:left="2628" w:hanging="360"/>
      </w:pPr>
      <w:rPr>
        <w:rFonts w:hint="default"/>
        <w:b w:val="0"/>
        <w:i w:val="0"/>
      </w:r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0" w15:restartNumberingAfterBreak="0">
    <w:nsid w:val="0FD228B0"/>
    <w:multiLevelType w:val="hybridMultilevel"/>
    <w:tmpl w:val="5F883E6C"/>
    <w:lvl w:ilvl="0" w:tplc="6D746430">
      <w:start w:val="1"/>
      <w:numFmt w:val="decimal"/>
      <w:lvlText w:val="%1.04"/>
      <w:lvlJc w:val="left"/>
      <w:pPr>
        <w:tabs>
          <w:tab w:val="num" w:pos="4320"/>
        </w:tabs>
        <w:ind w:left="3960" w:hanging="360"/>
      </w:pPr>
      <w:rPr>
        <w:rFonts w:hint="default"/>
        <w:b/>
        <w:i w:val="0"/>
      </w:rPr>
    </w:lvl>
    <w:lvl w:ilvl="1" w:tplc="04090019">
      <w:start w:val="1"/>
      <w:numFmt w:val="lowerLetter"/>
      <w:lvlText w:val="%2."/>
      <w:lvlJc w:val="left"/>
      <w:pPr>
        <w:tabs>
          <w:tab w:val="num" w:pos="1440"/>
        </w:tabs>
        <w:ind w:left="1440" w:hanging="360"/>
      </w:pPr>
    </w:lvl>
    <w:lvl w:ilvl="2" w:tplc="B3405098">
      <w:start w:val="1"/>
      <w:numFmt w:val="decimal"/>
      <w:lvlText w:val="%3.04"/>
      <w:lvlJc w:val="left"/>
      <w:pPr>
        <w:tabs>
          <w:tab w:val="num" w:pos="2700"/>
        </w:tabs>
        <w:ind w:left="2340" w:hanging="360"/>
      </w:pPr>
      <w:rPr>
        <w:rFonts w:hint="default"/>
        <w:b/>
        <w:i w:val="0"/>
      </w:rPr>
    </w:lvl>
    <w:lvl w:ilvl="3" w:tplc="36FCC620">
      <w:start w:val="1"/>
      <w:numFmt w:val="upperLetter"/>
      <w:lvlText w:val="%4."/>
      <w:lvlJc w:val="left"/>
      <w:pPr>
        <w:tabs>
          <w:tab w:val="num" w:pos="1620"/>
        </w:tabs>
        <w:ind w:left="1620" w:hanging="360"/>
      </w:pPr>
      <w:rPr>
        <w:rFonts w:hint="default"/>
        <w:b w:val="0"/>
        <w:i w:val="0"/>
      </w:rPr>
    </w:lvl>
    <w:lvl w:ilvl="4" w:tplc="04090019">
      <w:start w:val="1"/>
      <w:numFmt w:val="lowerLetter"/>
      <w:lvlText w:val="%5."/>
      <w:lvlJc w:val="left"/>
      <w:pPr>
        <w:tabs>
          <w:tab w:val="num" w:pos="3600"/>
        </w:tabs>
        <w:ind w:left="3600" w:hanging="360"/>
      </w:pPr>
    </w:lvl>
    <w:lvl w:ilvl="5" w:tplc="2D7C654C">
      <w:start w:val="1"/>
      <w:numFmt w:val="decimal"/>
      <w:lvlText w:val="%6."/>
      <w:lvlJc w:val="left"/>
      <w:pPr>
        <w:ind w:left="4500" w:hanging="360"/>
      </w:pPr>
      <w:rPr>
        <w:rFonts w:hint="default"/>
        <w:b w:val="0"/>
        <w:color w:val="00000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9D19A9"/>
    <w:multiLevelType w:val="hybridMultilevel"/>
    <w:tmpl w:val="AA18E0D6"/>
    <w:lvl w:ilvl="0" w:tplc="94EC8E82">
      <w:start w:val="1"/>
      <w:numFmt w:val="upperLetter"/>
      <w:lvlText w:val="%1."/>
      <w:lvlJc w:val="left"/>
      <w:pPr>
        <w:tabs>
          <w:tab w:val="num" w:pos="2880"/>
        </w:tabs>
        <w:ind w:left="28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DB5892"/>
    <w:multiLevelType w:val="hybridMultilevel"/>
    <w:tmpl w:val="36F4B40A"/>
    <w:lvl w:ilvl="0" w:tplc="D2A0DCC6">
      <w:start w:val="1"/>
      <w:numFmt w:val="upperLetter"/>
      <w:lvlText w:val="%1."/>
      <w:lvlJc w:val="left"/>
      <w:pPr>
        <w:tabs>
          <w:tab w:val="num" w:pos="1440"/>
        </w:tabs>
        <w:ind w:left="1440" w:hanging="360"/>
      </w:pPr>
      <w:rPr>
        <w:rFonts w:hint="default"/>
        <w:b w:val="0"/>
        <w:i w:val="0"/>
      </w:rPr>
    </w:lvl>
    <w:lvl w:ilvl="1" w:tplc="5AF034AE">
      <w:start w:val="1"/>
      <w:numFmt w:val="none"/>
      <w:lvlText w:val="3.07"/>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140DCC"/>
    <w:multiLevelType w:val="hybridMultilevel"/>
    <w:tmpl w:val="128CD574"/>
    <w:lvl w:ilvl="0" w:tplc="0FDA6CB8">
      <w:start w:val="1"/>
      <w:numFmt w:val="decimal"/>
      <w:lvlText w:val="%1.05"/>
      <w:lvlJc w:val="left"/>
      <w:pPr>
        <w:tabs>
          <w:tab w:val="num" w:pos="3780"/>
        </w:tabs>
        <w:ind w:left="3420" w:hanging="360"/>
      </w:pPr>
      <w:rPr>
        <w:rFonts w:hint="default"/>
        <w:b/>
        <w:i w:val="0"/>
      </w:rPr>
    </w:lvl>
    <w:lvl w:ilvl="1" w:tplc="04090019" w:tentative="1">
      <w:start w:val="1"/>
      <w:numFmt w:val="lowerLetter"/>
      <w:lvlText w:val="%2."/>
      <w:lvlJc w:val="left"/>
      <w:pPr>
        <w:tabs>
          <w:tab w:val="num" w:pos="1800"/>
        </w:tabs>
        <w:ind w:left="1800" w:hanging="360"/>
      </w:pPr>
    </w:lvl>
    <w:lvl w:ilvl="2" w:tplc="0E5073D6">
      <w:start w:val="1"/>
      <w:numFmt w:val="none"/>
      <w:lvlText w:val="1.06"/>
      <w:lvlJc w:val="left"/>
      <w:pPr>
        <w:tabs>
          <w:tab w:val="num" w:pos="3060"/>
        </w:tabs>
        <w:ind w:left="2700" w:hanging="360"/>
      </w:pPr>
      <w:rPr>
        <w:rFonts w:hint="default"/>
        <w:b/>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82D1917"/>
    <w:multiLevelType w:val="hybridMultilevel"/>
    <w:tmpl w:val="7478B9E0"/>
    <w:lvl w:ilvl="0" w:tplc="476C792C">
      <w:start w:val="2"/>
      <w:numFmt w:val="none"/>
      <w:lvlText w:val="3.02"/>
      <w:lvlJc w:val="left"/>
      <w:pPr>
        <w:tabs>
          <w:tab w:val="num" w:pos="108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DC533D"/>
    <w:multiLevelType w:val="hybridMultilevel"/>
    <w:tmpl w:val="3F6A548A"/>
    <w:lvl w:ilvl="0" w:tplc="FFFFFFFF">
      <w:start w:val="1"/>
      <w:numFmt w:val="upperLetter"/>
      <w:lvlText w:val="%1."/>
      <w:lvlJc w:val="left"/>
      <w:pPr>
        <w:ind w:left="720" w:hanging="360"/>
      </w:pPr>
      <w:rPr>
        <w:rFonts w:hint="default"/>
        <w:b w:val="0"/>
        <w:i w:val="0"/>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071103"/>
    <w:multiLevelType w:val="hybridMultilevel"/>
    <w:tmpl w:val="A4C6AF9A"/>
    <w:lvl w:ilvl="0" w:tplc="48C40578">
      <w:start w:val="1"/>
      <w:numFmt w:val="none"/>
      <w:lvlText w:val="1.07"/>
      <w:lvlJc w:val="left"/>
      <w:pPr>
        <w:tabs>
          <w:tab w:val="num" w:pos="1080"/>
        </w:tabs>
        <w:ind w:left="720" w:hanging="360"/>
      </w:pPr>
      <w:rPr>
        <w:rFonts w:hint="default"/>
        <w:b/>
        <w:i w:val="0"/>
      </w:rPr>
    </w:lvl>
    <w:lvl w:ilvl="1" w:tplc="94EC8E82">
      <w:start w:val="1"/>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595D37"/>
    <w:multiLevelType w:val="hybridMultilevel"/>
    <w:tmpl w:val="A9489FE6"/>
    <w:lvl w:ilvl="0" w:tplc="03CCF9FE">
      <w:start w:val="2"/>
      <w:numFmt w:val="none"/>
      <w:lvlText w:val="3.04"/>
      <w:lvlJc w:val="left"/>
      <w:pPr>
        <w:tabs>
          <w:tab w:val="num" w:pos="108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F44126"/>
    <w:multiLevelType w:val="hybridMultilevel"/>
    <w:tmpl w:val="189C6AB0"/>
    <w:lvl w:ilvl="0" w:tplc="58CCFA8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361780"/>
    <w:multiLevelType w:val="hybridMultilevel"/>
    <w:tmpl w:val="7B0E4C30"/>
    <w:lvl w:ilvl="0" w:tplc="E28213F8">
      <w:start w:val="3"/>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21172135"/>
    <w:multiLevelType w:val="hybridMultilevel"/>
    <w:tmpl w:val="E88A7FDA"/>
    <w:lvl w:ilvl="0" w:tplc="8DE0625C">
      <w:start w:val="1"/>
      <w:numFmt w:val="upperLetter"/>
      <w:lvlText w:val="%1."/>
      <w:lvlJc w:val="left"/>
      <w:pPr>
        <w:ind w:left="1080" w:hanging="72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32A2C50"/>
    <w:multiLevelType w:val="hybridMultilevel"/>
    <w:tmpl w:val="47DC3C6A"/>
    <w:lvl w:ilvl="0" w:tplc="FFFFFFFF">
      <w:start w:val="1"/>
      <w:numFmt w:val="upperLetter"/>
      <w:lvlText w:val="%1."/>
      <w:lvlJc w:val="left"/>
      <w:pPr>
        <w:ind w:left="720" w:hanging="360"/>
      </w:pPr>
      <w:rPr>
        <w:rFonts w:hint="default"/>
        <w:b w:val="0"/>
        <w:i w:val="0"/>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605D02"/>
    <w:multiLevelType w:val="hybridMultilevel"/>
    <w:tmpl w:val="AA18E0D6"/>
    <w:lvl w:ilvl="0" w:tplc="94EC8E82">
      <w:start w:val="1"/>
      <w:numFmt w:val="upperLetter"/>
      <w:lvlText w:val="%1."/>
      <w:lvlJc w:val="left"/>
      <w:pPr>
        <w:tabs>
          <w:tab w:val="num" w:pos="2880"/>
        </w:tabs>
        <w:ind w:left="28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8F07B8"/>
    <w:multiLevelType w:val="hybridMultilevel"/>
    <w:tmpl w:val="F97CCEC0"/>
    <w:lvl w:ilvl="0" w:tplc="BBD8DDD6">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619426E"/>
    <w:multiLevelType w:val="hybridMultilevel"/>
    <w:tmpl w:val="76E81F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A20584"/>
    <w:multiLevelType w:val="hybridMultilevel"/>
    <w:tmpl w:val="B79A38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D36313C"/>
    <w:multiLevelType w:val="hybridMultilevel"/>
    <w:tmpl w:val="04BA92E8"/>
    <w:lvl w:ilvl="0" w:tplc="01EE3EDE">
      <w:start w:val="1"/>
      <w:numFmt w:val="upperLetter"/>
      <w:lvlText w:val="%1."/>
      <w:lvlJc w:val="left"/>
      <w:pPr>
        <w:tabs>
          <w:tab w:val="num" w:pos="3510"/>
        </w:tabs>
        <w:ind w:left="3510" w:hanging="360"/>
      </w:pPr>
      <w:rPr>
        <w:rFonts w:hint="default"/>
        <w:b w:val="0"/>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15:restartNumberingAfterBreak="0">
    <w:nsid w:val="2E2B6E49"/>
    <w:multiLevelType w:val="hybridMultilevel"/>
    <w:tmpl w:val="7952B574"/>
    <w:lvl w:ilvl="0" w:tplc="84D0C9EE">
      <w:start w:val="1"/>
      <w:numFmt w:val="upperLetter"/>
      <w:lvlText w:val="%1."/>
      <w:lvlJc w:val="left"/>
      <w:pPr>
        <w:tabs>
          <w:tab w:val="num" w:pos="1440"/>
        </w:tabs>
        <w:ind w:left="1440" w:hanging="360"/>
      </w:pPr>
      <w:rPr>
        <w:rFonts w:hint="default"/>
        <w:b w:val="0"/>
        <w:i w:val="0"/>
      </w:rPr>
    </w:lvl>
    <w:lvl w:ilvl="1" w:tplc="56B49818">
      <w:start w:val="1"/>
      <w:numFmt w:val="none"/>
      <w:lvlText w:val="3.08"/>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EA418C5"/>
    <w:multiLevelType w:val="hybridMultilevel"/>
    <w:tmpl w:val="B0E489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F6F6EB1"/>
    <w:multiLevelType w:val="hybridMultilevel"/>
    <w:tmpl w:val="8D962556"/>
    <w:lvl w:ilvl="0" w:tplc="AB6485D8">
      <w:start w:val="1"/>
      <w:numFmt w:val="upperLetter"/>
      <w:lvlText w:val="%1."/>
      <w:lvlJc w:val="left"/>
      <w:pPr>
        <w:tabs>
          <w:tab w:val="num" w:pos="2160"/>
        </w:tabs>
        <w:ind w:left="2160" w:hanging="360"/>
      </w:pPr>
      <w:rPr>
        <w:rFonts w:hint="default"/>
        <w:b w:val="0"/>
        <w:i w:val="0"/>
      </w:rPr>
    </w:lvl>
    <w:lvl w:ilvl="1" w:tplc="0B10B836">
      <w:start w:val="1"/>
      <w:numFmt w:val="none"/>
      <w:lvlText w:val="1.09"/>
      <w:lvlJc w:val="left"/>
      <w:pPr>
        <w:tabs>
          <w:tab w:val="num" w:pos="1080"/>
        </w:tabs>
        <w:ind w:left="720" w:hanging="360"/>
      </w:pPr>
      <w:rPr>
        <w:rFonts w:hint="default"/>
        <w:b/>
        <w:i w:val="0"/>
      </w:rPr>
    </w:lvl>
    <w:lvl w:ilvl="2" w:tplc="AB6485D8">
      <w:start w:val="1"/>
      <w:numFmt w:val="upperLetter"/>
      <w:lvlText w:val="%3."/>
      <w:lvlJc w:val="left"/>
      <w:pPr>
        <w:tabs>
          <w:tab w:val="num" w:pos="2160"/>
        </w:tabs>
        <w:ind w:left="2160" w:hanging="360"/>
      </w:pPr>
      <w:rPr>
        <w:rFonts w:hint="default"/>
        <w:b w:val="0"/>
        <w:i w:val="0"/>
      </w:rPr>
    </w:lvl>
    <w:lvl w:ilvl="3" w:tplc="7480C0D8">
      <w:start w:val="1"/>
      <w:numFmt w:val="none"/>
      <w:lvlText w:val="1.10"/>
      <w:lvlJc w:val="left"/>
      <w:pPr>
        <w:tabs>
          <w:tab w:val="num" w:pos="1080"/>
        </w:tabs>
        <w:ind w:left="1080" w:hanging="720"/>
      </w:pPr>
      <w:rPr>
        <w:rFonts w:hint="default"/>
        <w:b/>
        <w:i w:val="0"/>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31164D1E"/>
    <w:multiLevelType w:val="hybridMultilevel"/>
    <w:tmpl w:val="56C8ADE8"/>
    <w:lvl w:ilvl="0" w:tplc="A6A81AB8">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1501739"/>
    <w:multiLevelType w:val="hybridMultilevel"/>
    <w:tmpl w:val="3D648762"/>
    <w:lvl w:ilvl="0" w:tplc="44C80134">
      <w:start w:val="3"/>
      <w:numFmt w:val="decimal"/>
      <w:lvlText w:val="%1."/>
      <w:lvlJc w:val="left"/>
      <w:pPr>
        <w:tabs>
          <w:tab w:val="num" w:pos="1800"/>
        </w:tabs>
        <w:ind w:left="1800" w:hanging="360"/>
      </w:pPr>
      <w:rPr>
        <w:rFonts w:hint="default"/>
        <w:b w:val="0"/>
        <w:i w:val="0"/>
      </w:rPr>
    </w:lvl>
    <w:lvl w:ilvl="1" w:tplc="958A726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169446D"/>
    <w:multiLevelType w:val="hybridMultilevel"/>
    <w:tmpl w:val="B6AEC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B94FEE"/>
    <w:multiLevelType w:val="hybridMultilevel"/>
    <w:tmpl w:val="6C5EC366"/>
    <w:lvl w:ilvl="0" w:tplc="B9DE0348">
      <w:start w:val="2"/>
      <w:numFmt w:val="upperLetter"/>
      <w:lvlText w:val="%1."/>
      <w:lvlJc w:val="left"/>
      <w:pPr>
        <w:tabs>
          <w:tab w:val="num" w:pos="2520"/>
        </w:tabs>
        <w:ind w:left="2520" w:hanging="360"/>
      </w:pPr>
      <w:rPr>
        <w:rFonts w:hint="default"/>
        <w:b w:val="0"/>
        <w:i w:val="0"/>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32E81B38"/>
    <w:multiLevelType w:val="hybridMultilevel"/>
    <w:tmpl w:val="4A728C0A"/>
    <w:lvl w:ilvl="0" w:tplc="FFFFFFFF">
      <w:start w:val="1"/>
      <w:numFmt w:val="upperLetter"/>
      <w:lvlText w:val="%1."/>
      <w:lvlJc w:val="left"/>
      <w:pPr>
        <w:ind w:left="720" w:hanging="360"/>
      </w:pPr>
      <w:rPr>
        <w:rFonts w:hint="default"/>
        <w:b w:val="0"/>
        <w:i w:val="0"/>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3D07FC6"/>
    <w:multiLevelType w:val="hybridMultilevel"/>
    <w:tmpl w:val="2C507B74"/>
    <w:lvl w:ilvl="0" w:tplc="36FCC620">
      <w:start w:val="1"/>
      <w:numFmt w:val="upp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6" w15:restartNumberingAfterBreak="0">
    <w:nsid w:val="37BA1D5C"/>
    <w:multiLevelType w:val="hybridMultilevel"/>
    <w:tmpl w:val="F036D0E0"/>
    <w:lvl w:ilvl="0" w:tplc="A7E0E804">
      <w:start w:val="4"/>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9BA661B"/>
    <w:multiLevelType w:val="hybridMultilevel"/>
    <w:tmpl w:val="DA6CEF28"/>
    <w:lvl w:ilvl="0" w:tplc="35DC80E0">
      <w:start w:val="1"/>
      <w:numFmt w:val="none"/>
      <w:lvlText w:val="1.05"/>
      <w:lvlJc w:val="left"/>
      <w:pPr>
        <w:tabs>
          <w:tab w:val="num" w:pos="2520"/>
        </w:tabs>
        <w:ind w:left="2160" w:hanging="360"/>
      </w:pPr>
      <w:rPr>
        <w:rFonts w:hint="default"/>
        <w:b/>
        <w:i w:val="0"/>
      </w:rPr>
    </w:lvl>
    <w:lvl w:ilvl="1" w:tplc="9300E956">
      <w:start w:val="1"/>
      <w:numFmt w:val="none"/>
      <w:lvlText w:val="1.03"/>
      <w:lvlJc w:val="left"/>
      <w:pPr>
        <w:tabs>
          <w:tab w:val="num" w:pos="3240"/>
        </w:tabs>
        <w:ind w:left="2880" w:hanging="360"/>
      </w:pPr>
      <w:rPr>
        <w:rFonts w:hint="default"/>
        <w:b/>
        <w:i w:val="0"/>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3A6744D5"/>
    <w:multiLevelType w:val="hybridMultilevel"/>
    <w:tmpl w:val="C63EB74E"/>
    <w:lvl w:ilvl="0" w:tplc="BC3CE544">
      <w:start w:val="1"/>
      <w:numFmt w:val="decimal"/>
      <w:lvlText w:val="%1.01"/>
      <w:lvlJc w:val="left"/>
      <w:pPr>
        <w:tabs>
          <w:tab w:val="num" w:pos="108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1D7B82"/>
    <w:multiLevelType w:val="hybridMultilevel"/>
    <w:tmpl w:val="E2AC9F2C"/>
    <w:lvl w:ilvl="0" w:tplc="3280C750">
      <w:start w:val="1"/>
      <w:numFmt w:val="upperLetter"/>
      <w:lvlText w:val="%1."/>
      <w:lvlJc w:val="left"/>
      <w:pPr>
        <w:tabs>
          <w:tab w:val="num" w:pos="2160"/>
        </w:tabs>
        <w:ind w:left="2160" w:hanging="360"/>
      </w:pPr>
      <w:rPr>
        <w:rFonts w:hint="default"/>
        <w:b w:val="0"/>
        <w:i w:val="0"/>
      </w:rPr>
    </w:lvl>
    <w:lvl w:ilvl="1" w:tplc="AB6485D8">
      <w:start w:val="1"/>
      <w:numFmt w:val="upperLetter"/>
      <w:lvlText w:val="%2."/>
      <w:lvlJc w:val="left"/>
      <w:pPr>
        <w:tabs>
          <w:tab w:val="num" w:pos="1440"/>
        </w:tabs>
        <w:ind w:left="1440" w:hanging="360"/>
      </w:pPr>
      <w:rPr>
        <w:rFonts w:hint="default"/>
        <w:b w:val="0"/>
        <w:i w:val="0"/>
      </w:rPr>
    </w:lvl>
    <w:lvl w:ilvl="2" w:tplc="A82ADBE6">
      <w:start w:val="1"/>
      <w:numFmt w:val="none"/>
      <w:lvlText w:val="2.02"/>
      <w:lvlJc w:val="left"/>
      <w:pPr>
        <w:tabs>
          <w:tab w:val="num" w:pos="270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E447237"/>
    <w:multiLevelType w:val="hybridMultilevel"/>
    <w:tmpl w:val="78780388"/>
    <w:lvl w:ilvl="0" w:tplc="E11A6454">
      <w:start w:val="1"/>
      <w:numFmt w:val="upp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1" w15:restartNumberingAfterBreak="0">
    <w:nsid w:val="3FE87305"/>
    <w:multiLevelType w:val="hybridMultilevel"/>
    <w:tmpl w:val="CD189B9C"/>
    <w:lvl w:ilvl="0" w:tplc="FFFFFFFF">
      <w:start w:val="1"/>
      <w:numFmt w:val="decimal"/>
      <w:lvlText w:val="%1.04"/>
      <w:lvlJc w:val="left"/>
      <w:pPr>
        <w:tabs>
          <w:tab w:val="num" w:pos="4320"/>
        </w:tabs>
        <w:ind w:left="3960" w:hanging="360"/>
      </w:pPr>
      <w:rPr>
        <w:rFonts w:hint="default"/>
        <w:b/>
        <w:i w:val="0"/>
      </w:rPr>
    </w:lvl>
    <w:lvl w:ilvl="1" w:tplc="FFFFFFFF">
      <w:start w:val="1"/>
      <w:numFmt w:val="lowerLetter"/>
      <w:lvlText w:val="%2."/>
      <w:lvlJc w:val="left"/>
      <w:pPr>
        <w:tabs>
          <w:tab w:val="num" w:pos="1440"/>
        </w:tabs>
        <w:ind w:left="1440" w:hanging="360"/>
      </w:pPr>
    </w:lvl>
    <w:lvl w:ilvl="2" w:tplc="0409000F">
      <w:start w:val="1"/>
      <w:numFmt w:val="decimal"/>
      <w:lvlText w:val="%3."/>
      <w:lvlJc w:val="left"/>
      <w:pPr>
        <w:tabs>
          <w:tab w:val="num" w:pos="2700"/>
        </w:tabs>
        <w:ind w:left="2340" w:hanging="360"/>
      </w:pPr>
      <w:rPr>
        <w:rFonts w:hint="default"/>
        <w:b/>
        <w:i w:val="0"/>
      </w:rPr>
    </w:lvl>
    <w:lvl w:ilvl="3" w:tplc="FFFFFFFF">
      <w:start w:val="1"/>
      <w:numFmt w:val="upperLetter"/>
      <w:lvlText w:val="%4."/>
      <w:lvlJc w:val="left"/>
      <w:pPr>
        <w:tabs>
          <w:tab w:val="num" w:pos="2880"/>
        </w:tabs>
        <w:ind w:left="2880" w:hanging="360"/>
      </w:pPr>
      <w:rPr>
        <w:rFonts w:hint="default"/>
        <w:b w:val="0"/>
        <w:i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434F72B9"/>
    <w:multiLevelType w:val="hybridMultilevel"/>
    <w:tmpl w:val="CFB00FC8"/>
    <w:lvl w:ilvl="0" w:tplc="B77CB546">
      <w:start w:val="1"/>
      <w:numFmt w:val="upperLetter"/>
      <w:lvlText w:val="%1."/>
      <w:lvlJc w:val="left"/>
      <w:pPr>
        <w:tabs>
          <w:tab w:val="num" w:pos="1440"/>
        </w:tabs>
        <w:ind w:left="1440" w:hanging="360"/>
      </w:pPr>
      <w:rPr>
        <w:rFonts w:hint="default"/>
        <w:b w:val="0"/>
        <w:i w:val="0"/>
      </w:rPr>
    </w:lvl>
    <w:lvl w:ilvl="1" w:tplc="3580D494">
      <w:start w:val="1"/>
      <w:numFmt w:val="none"/>
      <w:lvlText w:val="3.05"/>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36D5C47"/>
    <w:multiLevelType w:val="hybridMultilevel"/>
    <w:tmpl w:val="C1F4502E"/>
    <w:lvl w:ilvl="0" w:tplc="FFFFFFFF">
      <w:start w:val="1"/>
      <w:numFmt w:val="decimal"/>
      <w:lvlText w:val="%1.04"/>
      <w:lvlJc w:val="left"/>
      <w:pPr>
        <w:tabs>
          <w:tab w:val="num" w:pos="4320"/>
        </w:tabs>
        <w:ind w:left="3960" w:hanging="360"/>
      </w:pPr>
      <w:rPr>
        <w:rFonts w:hint="default"/>
        <w:b/>
        <w:i w:val="0"/>
      </w:rPr>
    </w:lvl>
    <w:lvl w:ilvl="1" w:tplc="FFFFFFFF">
      <w:start w:val="1"/>
      <w:numFmt w:val="lowerLetter"/>
      <w:lvlText w:val="%2."/>
      <w:lvlJc w:val="left"/>
      <w:pPr>
        <w:tabs>
          <w:tab w:val="num" w:pos="1440"/>
        </w:tabs>
        <w:ind w:left="1440" w:hanging="360"/>
      </w:pPr>
    </w:lvl>
    <w:lvl w:ilvl="2" w:tplc="5F48E292">
      <w:start w:val="1"/>
      <w:numFmt w:val="decimal"/>
      <w:lvlText w:val="%3."/>
      <w:lvlJc w:val="left"/>
      <w:pPr>
        <w:tabs>
          <w:tab w:val="num" w:pos="2700"/>
        </w:tabs>
        <w:ind w:left="2340" w:hanging="360"/>
      </w:pPr>
      <w:rPr>
        <w:rFonts w:hint="default"/>
        <w:b w:val="0"/>
        <w:bCs/>
        <w:i w:val="0"/>
      </w:rPr>
    </w:lvl>
    <w:lvl w:ilvl="3" w:tplc="FFFFFFFF">
      <w:start w:val="1"/>
      <w:numFmt w:val="upperLetter"/>
      <w:lvlText w:val="%4."/>
      <w:lvlJc w:val="left"/>
      <w:pPr>
        <w:tabs>
          <w:tab w:val="num" w:pos="2880"/>
        </w:tabs>
        <w:ind w:left="2880" w:hanging="360"/>
      </w:pPr>
      <w:rPr>
        <w:rFonts w:hint="default"/>
        <w:b w:val="0"/>
        <w:i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3EC7C8B"/>
    <w:multiLevelType w:val="hybridMultilevel"/>
    <w:tmpl w:val="43EE92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44CE4AF6"/>
    <w:multiLevelType w:val="hybridMultilevel"/>
    <w:tmpl w:val="4F9C889C"/>
    <w:lvl w:ilvl="0" w:tplc="3C389B72">
      <w:start w:val="1"/>
      <w:numFmt w:val="upperLetter"/>
      <w:lvlText w:val="%1."/>
      <w:lvlJc w:val="left"/>
      <w:pPr>
        <w:tabs>
          <w:tab w:val="num" w:pos="2160"/>
        </w:tabs>
        <w:ind w:left="2160" w:hanging="360"/>
      </w:pPr>
      <w:rPr>
        <w:rFonts w:hint="default"/>
        <w:b w:val="0"/>
        <w:i w:val="0"/>
      </w:rPr>
    </w:lvl>
    <w:lvl w:ilvl="1" w:tplc="6DE2D268">
      <w:start w:val="4"/>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A8633F4"/>
    <w:multiLevelType w:val="hybridMultilevel"/>
    <w:tmpl w:val="8834D334"/>
    <w:lvl w:ilvl="0" w:tplc="60368D92">
      <w:start w:val="1"/>
      <w:numFmt w:val="upperLetter"/>
      <w:lvlText w:val="%1."/>
      <w:lvlJc w:val="left"/>
      <w:pPr>
        <w:tabs>
          <w:tab w:val="num" w:pos="1440"/>
        </w:tabs>
        <w:ind w:left="1440" w:hanging="360"/>
      </w:pPr>
      <w:rPr>
        <w:rFonts w:hint="default"/>
        <w:b w:val="0"/>
        <w:i w:val="0"/>
      </w:rPr>
    </w:lvl>
    <w:lvl w:ilvl="1" w:tplc="89261400">
      <w:start w:val="1"/>
      <w:numFmt w:val="none"/>
      <w:lvlText w:val="4.01"/>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B886082"/>
    <w:multiLevelType w:val="hybridMultilevel"/>
    <w:tmpl w:val="6E1CAB9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B8E5358"/>
    <w:multiLevelType w:val="multilevel"/>
    <w:tmpl w:val="63AEA3EA"/>
    <w:lvl w:ilvl="0">
      <w:start w:val="1"/>
      <w:numFmt w:val="decimal"/>
      <w:lvlText w:val="%1"/>
      <w:lvlJc w:val="left"/>
      <w:pPr>
        <w:ind w:left="406" w:hanging="406"/>
      </w:pPr>
      <w:rPr>
        <w:rFonts w:hint="default"/>
        <w:b/>
      </w:rPr>
    </w:lvl>
    <w:lvl w:ilvl="1">
      <w:start w:val="4"/>
      <w:numFmt w:val="decimalZero"/>
      <w:lvlText w:val="%1.%2"/>
      <w:lvlJc w:val="left"/>
      <w:pPr>
        <w:ind w:left="406" w:hanging="40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9" w15:restartNumberingAfterBreak="0">
    <w:nsid w:val="4E4D2FB0"/>
    <w:multiLevelType w:val="hybridMultilevel"/>
    <w:tmpl w:val="A4746B20"/>
    <w:lvl w:ilvl="0" w:tplc="FFFFFFFF">
      <w:start w:val="1"/>
      <w:numFmt w:val="decimal"/>
      <w:lvlText w:val="%1."/>
      <w:lvlJc w:val="left"/>
      <w:pPr>
        <w:tabs>
          <w:tab w:val="num" w:pos="2160"/>
        </w:tabs>
        <w:ind w:left="2160" w:hanging="360"/>
      </w:pPr>
    </w:lvl>
    <w:lvl w:ilvl="1" w:tplc="FFFFFFFF">
      <w:start w:val="2"/>
      <w:numFmt w:val="upperLetter"/>
      <w:lvlText w:val="%2."/>
      <w:lvlJc w:val="left"/>
      <w:pPr>
        <w:tabs>
          <w:tab w:val="num" w:pos="1440"/>
        </w:tabs>
        <w:ind w:left="1440" w:hanging="360"/>
      </w:pPr>
      <w:rPr>
        <w:rFonts w:hint="default"/>
        <w:b w:val="0"/>
        <w:i w:val="0"/>
      </w:rPr>
    </w:lvl>
    <w:lvl w:ilvl="2" w:tplc="FFFFFFFF">
      <w:start w:val="1"/>
      <w:numFmt w:val="lowerLetter"/>
      <w:lvlText w:val="%3."/>
      <w:lvlJc w:val="left"/>
      <w:pPr>
        <w:tabs>
          <w:tab w:val="num" w:pos="2160"/>
        </w:tabs>
        <w:ind w:left="2160" w:hanging="360"/>
      </w:pPr>
      <w:rPr>
        <w:rFonts w:hint="default"/>
      </w:rPr>
    </w:lvl>
    <w:lvl w:ilvl="3" w:tplc="04090017">
      <w:start w:val="1"/>
      <w:numFmt w:val="lowerLetter"/>
      <w:lvlText w:val="%4)"/>
      <w:lvlJc w:val="left"/>
      <w:pPr>
        <w:ind w:left="2250" w:hanging="360"/>
      </w:pPr>
    </w:lvl>
    <w:lvl w:ilvl="4" w:tplc="FFFFFFFF">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50" w15:restartNumberingAfterBreak="0">
    <w:nsid w:val="4E8E618E"/>
    <w:multiLevelType w:val="hybridMultilevel"/>
    <w:tmpl w:val="C4C4468A"/>
    <w:lvl w:ilvl="0" w:tplc="04090015">
      <w:start w:val="1"/>
      <w:numFmt w:val="upperLetter"/>
      <w:lvlText w:val="%1."/>
      <w:lvlJc w:val="left"/>
      <w:pPr>
        <w:ind w:left="4716" w:hanging="360"/>
      </w:pPr>
    </w:lvl>
    <w:lvl w:ilvl="1" w:tplc="04090019">
      <w:start w:val="1"/>
      <w:numFmt w:val="lowerLetter"/>
      <w:lvlText w:val="%2."/>
      <w:lvlJc w:val="left"/>
      <w:pPr>
        <w:ind w:left="5436" w:hanging="360"/>
      </w:pPr>
    </w:lvl>
    <w:lvl w:ilvl="2" w:tplc="842C1B0A">
      <w:start w:val="1"/>
      <w:numFmt w:val="decimal"/>
      <w:lvlText w:val="%3."/>
      <w:lvlJc w:val="left"/>
      <w:pPr>
        <w:ind w:left="6556" w:hanging="580"/>
      </w:pPr>
      <w:rPr>
        <w:rFonts w:hint="default"/>
      </w:rPr>
    </w:lvl>
    <w:lvl w:ilvl="3" w:tplc="0409000F" w:tentative="1">
      <w:start w:val="1"/>
      <w:numFmt w:val="decimal"/>
      <w:lvlText w:val="%4."/>
      <w:lvlJc w:val="left"/>
      <w:pPr>
        <w:ind w:left="6876" w:hanging="360"/>
      </w:pPr>
    </w:lvl>
    <w:lvl w:ilvl="4" w:tplc="04090019" w:tentative="1">
      <w:start w:val="1"/>
      <w:numFmt w:val="lowerLetter"/>
      <w:lvlText w:val="%5."/>
      <w:lvlJc w:val="left"/>
      <w:pPr>
        <w:ind w:left="7596" w:hanging="360"/>
      </w:pPr>
    </w:lvl>
    <w:lvl w:ilvl="5" w:tplc="0409001B" w:tentative="1">
      <w:start w:val="1"/>
      <w:numFmt w:val="lowerRoman"/>
      <w:lvlText w:val="%6."/>
      <w:lvlJc w:val="right"/>
      <w:pPr>
        <w:ind w:left="8316" w:hanging="180"/>
      </w:pPr>
    </w:lvl>
    <w:lvl w:ilvl="6" w:tplc="0409000F" w:tentative="1">
      <w:start w:val="1"/>
      <w:numFmt w:val="decimal"/>
      <w:lvlText w:val="%7."/>
      <w:lvlJc w:val="left"/>
      <w:pPr>
        <w:ind w:left="9036" w:hanging="360"/>
      </w:pPr>
    </w:lvl>
    <w:lvl w:ilvl="7" w:tplc="04090019" w:tentative="1">
      <w:start w:val="1"/>
      <w:numFmt w:val="lowerLetter"/>
      <w:lvlText w:val="%8."/>
      <w:lvlJc w:val="left"/>
      <w:pPr>
        <w:ind w:left="9756" w:hanging="360"/>
      </w:pPr>
    </w:lvl>
    <w:lvl w:ilvl="8" w:tplc="0409001B" w:tentative="1">
      <w:start w:val="1"/>
      <w:numFmt w:val="lowerRoman"/>
      <w:lvlText w:val="%9."/>
      <w:lvlJc w:val="right"/>
      <w:pPr>
        <w:ind w:left="10476" w:hanging="180"/>
      </w:pPr>
    </w:lvl>
  </w:abstractNum>
  <w:abstractNum w:abstractNumId="51" w15:restartNumberingAfterBreak="0">
    <w:nsid w:val="4FF3691B"/>
    <w:multiLevelType w:val="hybridMultilevel"/>
    <w:tmpl w:val="213203AE"/>
    <w:lvl w:ilvl="0" w:tplc="FFFFFFFF">
      <w:start w:val="1"/>
      <w:numFmt w:val="decimal"/>
      <w:lvlText w:val="%1."/>
      <w:lvlJc w:val="left"/>
      <w:pPr>
        <w:tabs>
          <w:tab w:val="num" w:pos="2160"/>
        </w:tabs>
        <w:ind w:left="2160" w:hanging="360"/>
      </w:pPr>
    </w:lvl>
    <w:lvl w:ilvl="1" w:tplc="FFFFFFFF">
      <w:start w:val="2"/>
      <w:numFmt w:val="upperLetter"/>
      <w:lvlText w:val="%2."/>
      <w:lvlJc w:val="left"/>
      <w:pPr>
        <w:tabs>
          <w:tab w:val="num" w:pos="1440"/>
        </w:tabs>
        <w:ind w:left="1440" w:hanging="360"/>
      </w:pPr>
      <w:rPr>
        <w:rFonts w:hint="default"/>
        <w:b w:val="0"/>
        <w:i w:val="0"/>
      </w:rPr>
    </w:lvl>
    <w:lvl w:ilvl="2" w:tplc="0409000F">
      <w:start w:val="1"/>
      <w:numFmt w:val="decimal"/>
      <w:lvlText w:val="%3."/>
      <w:lvlJc w:val="left"/>
      <w:pPr>
        <w:ind w:left="2160" w:hanging="36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52" w15:restartNumberingAfterBreak="0">
    <w:nsid w:val="51305A55"/>
    <w:multiLevelType w:val="hybridMultilevel"/>
    <w:tmpl w:val="5C5EE372"/>
    <w:lvl w:ilvl="0" w:tplc="DA7EB6F0">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5E07DB"/>
    <w:multiLevelType w:val="hybridMultilevel"/>
    <w:tmpl w:val="219830EC"/>
    <w:lvl w:ilvl="0" w:tplc="36FCC620">
      <w:start w:val="1"/>
      <w:numFmt w:val="upperLetter"/>
      <w:lvlText w:val="%1."/>
      <w:lvlJc w:val="left"/>
      <w:pPr>
        <w:tabs>
          <w:tab w:val="num" w:pos="2160"/>
        </w:tabs>
        <w:ind w:left="2160" w:hanging="360"/>
      </w:pPr>
      <w:rPr>
        <w:rFonts w:hint="default"/>
        <w:b w:val="0"/>
        <w:i w:val="0"/>
      </w:rPr>
    </w:lvl>
    <w:lvl w:ilvl="1" w:tplc="0409000F">
      <w:start w:val="1"/>
      <w:numFmt w:val="decimal"/>
      <w:lvlText w:val="%2."/>
      <w:lvlJc w:val="left"/>
      <w:pPr>
        <w:tabs>
          <w:tab w:val="num" w:pos="2160"/>
        </w:tabs>
        <w:ind w:left="2160" w:hanging="360"/>
      </w:pPr>
    </w:lvl>
    <w:lvl w:ilvl="2" w:tplc="04090019">
      <w:start w:val="1"/>
      <w:numFmt w:val="lowerLetter"/>
      <w:lvlText w:val="%3."/>
      <w:lvlJc w:val="left"/>
      <w:pPr>
        <w:tabs>
          <w:tab w:val="num" w:pos="3060"/>
        </w:tabs>
        <w:ind w:left="3060" w:hanging="360"/>
      </w:pPr>
    </w:lvl>
    <w:lvl w:ilvl="3" w:tplc="36FCC620">
      <w:start w:val="1"/>
      <w:numFmt w:val="upperLetter"/>
      <w:lvlText w:val="%4."/>
      <w:lvlJc w:val="left"/>
      <w:pPr>
        <w:tabs>
          <w:tab w:val="num" w:pos="3600"/>
        </w:tabs>
        <w:ind w:left="3600" w:hanging="360"/>
      </w:pPr>
      <w:rPr>
        <w:rFonts w:hint="default"/>
        <w:b w:val="0"/>
        <w:i w:val="0"/>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53C32E90"/>
    <w:multiLevelType w:val="hybridMultilevel"/>
    <w:tmpl w:val="00F64762"/>
    <w:lvl w:ilvl="0" w:tplc="AB6485D8">
      <w:start w:val="1"/>
      <w:numFmt w:val="upperLetter"/>
      <w:lvlText w:val="%1."/>
      <w:lvlJc w:val="left"/>
      <w:pPr>
        <w:tabs>
          <w:tab w:val="num" w:pos="2160"/>
        </w:tabs>
        <w:ind w:left="2160" w:hanging="360"/>
      </w:pPr>
      <w:rPr>
        <w:rFonts w:hint="default"/>
        <w:b w:val="0"/>
        <w:i w:val="0"/>
      </w:rPr>
    </w:lvl>
    <w:lvl w:ilvl="1" w:tplc="247C27B6">
      <w:start w:val="1"/>
      <w:numFmt w:val="none"/>
      <w:lvlText w:val="2.0"/>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5B24FC0"/>
    <w:multiLevelType w:val="hybridMultilevel"/>
    <w:tmpl w:val="6FEAE60C"/>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6" w15:restartNumberingAfterBreak="0">
    <w:nsid w:val="56327E91"/>
    <w:multiLevelType w:val="hybridMultilevel"/>
    <w:tmpl w:val="9F2ABF54"/>
    <w:lvl w:ilvl="0" w:tplc="0409000F">
      <w:start w:val="1"/>
      <w:numFmt w:val="decimal"/>
      <w:lvlText w:val="%1."/>
      <w:lvlJc w:val="left"/>
      <w:pPr>
        <w:tabs>
          <w:tab w:val="num" w:pos="2160"/>
        </w:tabs>
        <w:ind w:left="2160" w:hanging="360"/>
      </w:pPr>
    </w:lvl>
    <w:lvl w:ilvl="1" w:tplc="243449CE">
      <w:start w:val="2"/>
      <w:numFmt w:val="upperLetter"/>
      <w:lvlText w:val="%2."/>
      <w:lvlJc w:val="left"/>
      <w:pPr>
        <w:tabs>
          <w:tab w:val="num" w:pos="1440"/>
        </w:tabs>
        <w:ind w:left="1440" w:hanging="360"/>
      </w:pPr>
      <w:rPr>
        <w:rFonts w:hint="default"/>
        <w:b w:val="0"/>
        <w:i w:val="0"/>
      </w:rPr>
    </w:lvl>
    <w:lvl w:ilvl="2" w:tplc="958A7264">
      <w:start w:val="1"/>
      <w:numFmt w:val="lowerLetter"/>
      <w:lvlText w:val="%3."/>
      <w:lvlJc w:val="left"/>
      <w:pPr>
        <w:tabs>
          <w:tab w:val="num" w:pos="2160"/>
        </w:tabs>
        <w:ind w:left="2160" w:hanging="360"/>
      </w:pPr>
      <w:rPr>
        <w:rFonts w:hint="default"/>
      </w:r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7" w15:restartNumberingAfterBreak="0">
    <w:nsid w:val="56D85DB9"/>
    <w:multiLevelType w:val="hybridMultilevel"/>
    <w:tmpl w:val="73E47B64"/>
    <w:lvl w:ilvl="0" w:tplc="DA7EB6F0">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F02ABD"/>
    <w:multiLevelType w:val="hybridMultilevel"/>
    <w:tmpl w:val="4B0A336C"/>
    <w:lvl w:ilvl="0" w:tplc="CDD4BAC2">
      <w:start w:val="1"/>
      <w:numFmt w:val="decimal"/>
      <w:lvlText w:val="1.0%1"/>
      <w:lvlJc w:val="left"/>
      <w:pPr>
        <w:tabs>
          <w:tab w:val="num" w:pos="1080"/>
        </w:tabs>
        <w:ind w:left="720" w:hanging="360"/>
      </w:pPr>
      <w:rPr>
        <w:rFonts w:hint="default"/>
        <w:b/>
        <w:i w:val="0"/>
      </w:rPr>
    </w:lvl>
    <w:lvl w:ilvl="1" w:tplc="5F3E63F8">
      <w:start w:val="1"/>
      <w:numFmt w:val="upperLetter"/>
      <w:lvlText w:val="%2."/>
      <w:lvlJc w:val="left"/>
      <w:pPr>
        <w:tabs>
          <w:tab w:val="num" w:pos="1440"/>
        </w:tabs>
        <w:ind w:left="1440" w:hanging="360"/>
      </w:pPr>
      <w:rPr>
        <w:rFonts w:hint="default"/>
        <w:b w:val="0"/>
        <w:i w:val="0"/>
      </w:rPr>
    </w:lvl>
    <w:lvl w:ilvl="2" w:tplc="C5B4224C">
      <w:start w:val="1"/>
      <w:numFmt w:val="decimal"/>
      <w:lvlText w:val="%3."/>
      <w:lvlJc w:val="left"/>
      <w:pPr>
        <w:tabs>
          <w:tab w:val="num" w:pos="1800"/>
        </w:tabs>
        <w:ind w:left="180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99B502E"/>
    <w:multiLevelType w:val="hybridMultilevel"/>
    <w:tmpl w:val="C0A620A8"/>
    <w:lvl w:ilvl="0" w:tplc="11C4D478">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5A151A56"/>
    <w:multiLevelType w:val="hybridMultilevel"/>
    <w:tmpl w:val="39106950"/>
    <w:lvl w:ilvl="0" w:tplc="55C26B84">
      <w:start w:val="1"/>
      <w:numFmt w:val="none"/>
      <w:lvlText w:val="2.02"/>
      <w:lvlJc w:val="left"/>
      <w:pPr>
        <w:tabs>
          <w:tab w:val="num" w:pos="1440"/>
        </w:tabs>
        <w:ind w:left="1080" w:hanging="360"/>
      </w:pPr>
      <w:rPr>
        <w:rFonts w:hint="default"/>
        <w:b/>
        <w:i w:val="0"/>
      </w:rPr>
    </w:lvl>
    <w:lvl w:ilvl="1" w:tplc="3C701C9E">
      <w:start w:val="1"/>
      <w:numFmt w:val="none"/>
      <w:lvlText w:val="2.03"/>
      <w:lvlJc w:val="left"/>
      <w:pPr>
        <w:tabs>
          <w:tab w:val="num" w:pos="0"/>
        </w:tabs>
        <w:ind w:left="-360" w:hanging="360"/>
      </w:pPr>
      <w:rPr>
        <w:rFonts w:hint="default"/>
        <w:b/>
        <w:i w:val="0"/>
      </w:rPr>
    </w:lvl>
    <w:lvl w:ilvl="2" w:tplc="A82ADBE6">
      <w:start w:val="1"/>
      <w:numFmt w:val="none"/>
      <w:lvlText w:val="2.02"/>
      <w:lvlJc w:val="left"/>
      <w:pPr>
        <w:tabs>
          <w:tab w:val="num" w:pos="900"/>
        </w:tabs>
        <w:ind w:left="540" w:hanging="360"/>
      </w:pPr>
      <w:rPr>
        <w:rFonts w:hint="default"/>
        <w:b/>
        <w:i w:val="0"/>
      </w:rPr>
    </w:lvl>
    <w:lvl w:ilvl="3" w:tplc="04090015">
      <w:start w:val="1"/>
      <w:numFmt w:val="upperLetter"/>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61" w15:restartNumberingAfterBreak="0">
    <w:nsid w:val="5A472020"/>
    <w:multiLevelType w:val="hybridMultilevel"/>
    <w:tmpl w:val="4258AABE"/>
    <w:lvl w:ilvl="0" w:tplc="E66A22F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2855596"/>
    <w:multiLevelType w:val="hybridMultilevel"/>
    <w:tmpl w:val="E35E3900"/>
    <w:lvl w:ilvl="0" w:tplc="A114022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654F56D1"/>
    <w:multiLevelType w:val="hybridMultilevel"/>
    <w:tmpl w:val="97C853D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6B0446E"/>
    <w:multiLevelType w:val="hybridMultilevel"/>
    <w:tmpl w:val="56C8ADE8"/>
    <w:lvl w:ilvl="0" w:tplc="A6A81AB8">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8776941"/>
    <w:multiLevelType w:val="multilevel"/>
    <w:tmpl w:val="55D4044C"/>
    <w:lvl w:ilvl="0">
      <w:start w:val="4"/>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6" w15:restartNumberingAfterBreak="0">
    <w:nsid w:val="69BD41CB"/>
    <w:multiLevelType w:val="hybridMultilevel"/>
    <w:tmpl w:val="99083FEE"/>
    <w:lvl w:ilvl="0" w:tplc="5C0EE056">
      <w:start w:val="1"/>
      <w:numFmt w:val="decimal"/>
      <w:lvlText w:val="%1."/>
      <w:lvlJc w:val="left"/>
      <w:pPr>
        <w:tabs>
          <w:tab w:val="num" w:pos="2160"/>
        </w:tabs>
        <w:ind w:left="2160" w:hanging="360"/>
      </w:pPr>
      <w:rPr>
        <w:rFonts w:hint="default"/>
      </w:rPr>
    </w:lvl>
    <w:lvl w:ilvl="1" w:tplc="36FCC620">
      <w:start w:val="1"/>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C359D9"/>
    <w:multiLevelType w:val="hybridMultilevel"/>
    <w:tmpl w:val="6B0E5C7A"/>
    <w:lvl w:ilvl="0" w:tplc="D64CAB9E">
      <w:start w:val="1"/>
      <w:numFmt w:val="upperLetter"/>
      <w:lvlText w:val="%1."/>
      <w:lvlJc w:val="left"/>
      <w:pPr>
        <w:tabs>
          <w:tab w:val="num" w:pos="1440"/>
        </w:tabs>
        <w:ind w:left="1440" w:hanging="360"/>
      </w:pPr>
      <w:rPr>
        <w:rFonts w:hint="default"/>
        <w:b w:val="0"/>
        <w:i w:val="0"/>
      </w:rPr>
    </w:lvl>
    <w:lvl w:ilvl="1" w:tplc="64CECF86">
      <w:start w:val="1"/>
      <w:numFmt w:val="none"/>
      <w:lvlText w:val="3.06"/>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C5723D2"/>
    <w:multiLevelType w:val="hybridMultilevel"/>
    <w:tmpl w:val="DF1E421E"/>
    <w:lvl w:ilvl="0" w:tplc="A5566566">
      <w:start w:val="1"/>
      <w:numFmt w:val="decimal"/>
      <w:lvlText w:val="%1."/>
      <w:lvlJc w:val="left"/>
      <w:pPr>
        <w:tabs>
          <w:tab w:val="num" w:pos="2160"/>
        </w:tabs>
        <w:ind w:left="2160" w:hanging="360"/>
      </w:pPr>
      <w:rPr>
        <w:rFonts w:hint="default"/>
        <w:b w:val="0"/>
        <w:i w:val="0"/>
      </w:rPr>
    </w:lvl>
    <w:lvl w:ilvl="1" w:tplc="A7AE42B2">
      <w:start w:val="1"/>
      <w:numFmt w:val="none"/>
      <w:lvlText w:val="1.08"/>
      <w:lvlJc w:val="left"/>
      <w:pPr>
        <w:tabs>
          <w:tab w:val="num" w:pos="1800"/>
        </w:tabs>
        <w:ind w:left="1440" w:hanging="360"/>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10D3D24"/>
    <w:multiLevelType w:val="hybridMultilevel"/>
    <w:tmpl w:val="8036254C"/>
    <w:lvl w:ilvl="0" w:tplc="FFFFFFFF">
      <w:start w:val="1"/>
      <w:numFmt w:val="upperLetter"/>
      <w:lvlText w:val="%1."/>
      <w:lvlJc w:val="left"/>
      <w:pPr>
        <w:ind w:left="720" w:hanging="360"/>
      </w:pPr>
      <w:rPr>
        <w:rFonts w:hint="default"/>
        <w:b w:val="0"/>
        <w:i w:val="0"/>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1B44791"/>
    <w:multiLevelType w:val="hybridMultilevel"/>
    <w:tmpl w:val="9C669C8E"/>
    <w:lvl w:ilvl="0" w:tplc="3C389B72">
      <w:start w:val="1"/>
      <w:numFmt w:val="upperLetter"/>
      <w:lvlText w:val="%1."/>
      <w:lvlJc w:val="left"/>
      <w:pPr>
        <w:tabs>
          <w:tab w:val="num" w:pos="1440"/>
        </w:tabs>
        <w:ind w:left="1440" w:hanging="360"/>
      </w:pPr>
      <w:rPr>
        <w:rFonts w:hint="default"/>
        <w:b w:val="0"/>
        <w:i w:val="0"/>
      </w:rPr>
    </w:lvl>
    <w:lvl w:ilvl="1" w:tplc="5010DED0">
      <w:start w:val="4"/>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42E4D70"/>
    <w:multiLevelType w:val="hybridMultilevel"/>
    <w:tmpl w:val="139A7948"/>
    <w:lvl w:ilvl="0" w:tplc="5C0EE056">
      <w:start w:val="1"/>
      <w:numFmt w:val="decimal"/>
      <w:lvlText w:val="%1."/>
      <w:lvlJc w:val="left"/>
      <w:pPr>
        <w:tabs>
          <w:tab w:val="num" w:pos="2160"/>
        </w:tabs>
        <w:ind w:left="2160" w:hanging="360"/>
      </w:pPr>
      <w:rPr>
        <w:rFonts w:hint="default"/>
      </w:rPr>
    </w:lvl>
    <w:lvl w:ilvl="1" w:tplc="9050EB2C">
      <w:start w:val="1"/>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4E011C8"/>
    <w:multiLevelType w:val="hybridMultilevel"/>
    <w:tmpl w:val="D674C542"/>
    <w:lvl w:ilvl="0" w:tplc="E5602BE8">
      <w:start w:val="2"/>
      <w:numFmt w:val="none"/>
      <w:lvlText w:val="3.03"/>
      <w:lvlJc w:val="left"/>
      <w:pPr>
        <w:tabs>
          <w:tab w:val="num" w:pos="108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75847BD"/>
    <w:multiLevelType w:val="hybridMultilevel"/>
    <w:tmpl w:val="8834D334"/>
    <w:lvl w:ilvl="0" w:tplc="60368D92">
      <w:start w:val="1"/>
      <w:numFmt w:val="upperLetter"/>
      <w:lvlText w:val="%1."/>
      <w:lvlJc w:val="left"/>
      <w:pPr>
        <w:tabs>
          <w:tab w:val="num" w:pos="1440"/>
        </w:tabs>
        <w:ind w:left="1440" w:hanging="360"/>
      </w:pPr>
      <w:rPr>
        <w:rFonts w:hint="default"/>
        <w:b w:val="0"/>
        <w:i w:val="0"/>
      </w:rPr>
    </w:lvl>
    <w:lvl w:ilvl="1" w:tplc="89261400">
      <w:start w:val="1"/>
      <w:numFmt w:val="none"/>
      <w:lvlText w:val="4.01"/>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D090851"/>
    <w:multiLevelType w:val="hybridMultilevel"/>
    <w:tmpl w:val="68B8C742"/>
    <w:lvl w:ilvl="0" w:tplc="94EC8E82">
      <w:start w:val="1"/>
      <w:numFmt w:val="upperLetter"/>
      <w:lvlText w:val="%1."/>
      <w:lvlJc w:val="left"/>
      <w:pPr>
        <w:tabs>
          <w:tab w:val="num" w:pos="2880"/>
        </w:tabs>
        <w:ind w:left="2880" w:hanging="360"/>
      </w:pPr>
      <w:rPr>
        <w:rFonts w:hint="default"/>
        <w:b w:val="0"/>
        <w:i w:val="0"/>
      </w:rPr>
    </w:lvl>
    <w:lvl w:ilvl="1" w:tplc="6C1CFF94">
      <w:start w:val="1"/>
      <w:numFmt w:val="none"/>
      <w:lvlText w:val="3.01"/>
      <w:lvlJc w:val="left"/>
      <w:pPr>
        <w:tabs>
          <w:tab w:val="num" w:pos="2340"/>
        </w:tabs>
        <w:ind w:left="1980" w:hanging="360"/>
      </w:pPr>
      <w:rPr>
        <w:rFonts w:hint="default"/>
        <w:b/>
        <w:i w:val="0"/>
      </w:rPr>
    </w:lvl>
    <w:lvl w:ilvl="2" w:tplc="94EC8E82">
      <w:start w:val="1"/>
      <w:numFmt w:val="upperLetter"/>
      <w:lvlText w:val="%3."/>
      <w:lvlJc w:val="left"/>
      <w:pPr>
        <w:tabs>
          <w:tab w:val="num" w:pos="2880"/>
        </w:tabs>
        <w:ind w:left="2880" w:hanging="360"/>
      </w:pPr>
      <w:rPr>
        <w:rFonts w:hint="default"/>
        <w:b w:val="0"/>
        <w:i w:val="0"/>
      </w:rPr>
    </w:lvl>
    <w:lvl w:ilvl="3" w:tplc="C944D8FE">
      <w:start w:val="1"/>
      <w:numFmt w:val="decimal"/>
      <w:lvlText w:val="%4."/>
      <w:lvlJc w:val="left"/>
      <w:pPr>
        <w:tabs>
          <w:tab w:val="num" w:pos="3420"/>
        </w:tabs>
        <w:ind w:left="3420" w:hanging="360"/>
      </w:pPr>
      <w:rPr>
        <w:rFonts w:hint="default"/>
        <w:b w:val="0"/>
        <w:i w:val="0"/>
      </w:rPr>
    </w:lvl>
    <w:lvl w:ilvl="4" w:tplc="74C88FB4">
      <w:start w:val="1"/>
      <w:numFmt w:val="lowerLetter"/>
      <w:lvlText w:val="%5."/>
      <w:lvlJc w:val="left"/>
      <w:pPr>
        <w:tabs>
          <w:tab w:val="num" w:pos="4140"/>
        </w:tabs>
        <w:ind w:left="4140" w:hanging="360"/>
      </w:pPr>
      <w:rPr>
        <w:rFonts w:hint="default"/>
        <w:b w:val="0"/>
        <w:i w:val="0"/>
      </w:rPr>
    </w:lvl>
    <w:lvl w:ilvl="5" w:tplc="C944D8FE">
      <w:start w:val="1"/>
      <w:numFmt w:val="decimal"/>
      <w:lvlText w:val="%6."/>
      <w:lvlJc w:val="left"/>
      <w:pPr>
        <w:tabs>
          <w:tab w:val="num" w:pos="5040"/>
        </w:tabs>
        <w:ind w:left="5040" w:hanging="360"/>
      </w:pPr>
      <w:rPr>
        <w:rFonts w:hint="default"/>
        <w:b w:val="0"/>
        <w:i w:val="0"/>
      </w:r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5" w15:restartNumberingAfterBreak="0">
    <w:nsid w:val="7DC012D7"/>
    <w:multiLevelType w:val="hybridMultilevel"/>
    <w:tmpl w:val="0FF47462"/>
    <w:lvl w:ilvl="0" w:tplc="FFFFFFFF">
      <w:start w:val="1"/>
      <w:numFmt w:val="decimal"/>
      <w:lvlText w:val="%1."/>
      <w:lvlJc w:val="left"/>
      <w:pPr>
        <w:tabs>
          <w:tab w:val="num" w:pos="2160"/>
        </w:tabs>
        <w:ind w:left="2160" w:hanging="360"/>
      </w:pPr>
    </w:lvl>
    <w:lvl w:ilvl="1" w:tplc="FFFFFFFF">
      <w:start w:val="2"/>
      <w:numFmt w:val="upperLetter"/>
      <w:lvlText w:val="%2."/>
      <w:lvlJc w:val="left"/>
      <w:pPr>
        <w:tabs>
          <w:tab w:val="num" w:pos="1440"/>
        </w:tabs>
        <w:ind w:left="1440" w:hanging="360"/>
      </w:pPr>
      <w:rPr>
        <w:rFonts w:hint="default"/>
        <w:b w:val="0"/>
        <w:i w:val="0"/>
      </w:rPr>
    </w:lvl>
    <w:lvl w:ilvl="2" w:tplc="FFFFFFFF">
      <w:start w:val="1"/>
      <w:numFmt w:val="lowerLetter"/>
      <w:lvlText w:val="%3."/>
      <w:lvlJc w:val="left"/>
      <w:pPr>
        <w:tabs>
          <w:tab w:val="num" w:pos="2160"/>
        </w:tabs>
        <w:ind w:left="2160" w:hanging="360"/>
      </w:pPr>
      <w:rPr>
        <w:rFonts w:hint="default"/>
      </w:rPr>
    </w:lvl>
    <w:lvl w:ilvl="3" w:tplc="04090019">
      <w:start w:val="1"/>
      <w:numFmt w:val="lowerLetter"/>
      <w:lvlText w:val="%4."/>
      <w:lvlJc w:val="left"/>
      <w:pPr>
        <w:ind w:left="2250" w:hanging="360"/>
      </w:pPr>
    </w:lvl>
    <w:lvl w:ilvl="4" w:tplc="FFFFFFFF">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num w:numId="1" w16cid:durableId="2140371800">
    <w:abstractNumId w:val="0"/>
  </w:num>
  <w:num w:numId="2" w16cid:durableId="1024597689">
    <w:abstractNumId w:val="53"/>
  </w:num>
  <w:num w:numId="3" w16cid:durableId="1315915293">
    <w:abstractNumId w:val="38"/>
  </w:num>
  <w:num w:numId="4" w16cid:durableId="1016925052">
    <w:abstractNumId w:val="58"/>
  </w:num>
  <w:num w:numId="5" w16cid:durableId="1232734819">
    <w:abstractNumId w:val="56"/>
  </w:num>
  <w:num w:numId="6" w16cid:durableId="1631354375">
    <w:abstractNumId w:val="37"/>
  </w:num>
  <w:num w:numId="7" w16cid:durableId="791442673">
    <w:abstractNumId w:val="35"/>
  </w:num>
  <w:num w:numId="8" w16cid:durableId="1633559612">
    <w:abstractNumId w:val="61"/>
  </w:num>
  <w:num w:numId="9" w16cid:durableId="403601842">
    <w:abstractNumId w:val="10"/>
  </w:num>
  <w:num w:numId="10" w16cid:durableId="19746369">
    <w:abstractNumId w:val="66"/>
  </w:num>
  <w:num w:numId="11" w16cid:durableId="412239389">
    <w:abstractNumId w:val="71"/>
  </w:num>
  <w:num w:numId="12" w16cid:durableId="1542087927">
    <w:abstractNumId w:val="68"/>
  </w:num>
  <w:num w:numId="13" w16cid:durableId="268584212">
    <w:abstractNumId w:val="39"/>
  </w:num>
  <w:num w:numId="14" w16cid:durableId="1390421413">
    <w:abstractNumId w:val="13"/>
  </w:num>
  <w:num w:numId="15" w16cid:durableId="1141002460">
    <w:abstractNumId w:val="29"/>
  </w:num>
  <w:num w:numId="16" w16cid:durableId="658922938">
    <w:abstractNumId w:val="54"/>
  </w:num>
  <w:num w:numId="17" w16cid:durableId="1905289304">
    <w:abstractNumId w:val="9"/>
  </w:num>
  <w:num w:numId="18" w16cid:durableId="268196833">
    <w:abstractNumId w:val="7"/>
  </w:num>
  <w:num w:numId="19" w16cid:durableId="175046715">
    <w:abstractNumId w:val="60"/>
  </w:num>
  <w:num w:numId="20" w16cid:durableId="318075785">
    <w:abstractNumId w:val="74"/>
  </w:num>
  <w:num w:numId="21" w16cid:durableId="837235180">
    <w:abstractNumId w:val="70"/>
  </w:num>
  <w:num w:numId="22" w16cid:durableId="1805849083">
    <w:abstractNumId w:val="45"/>
  </w:num>
  <w:num w:numId="23" w16cid:durableId="114836181">
    <w:abstractNumId w:val="42"/>
  </w:num>
  <w:num w:numId="24" w16cid:durableId="1075931322">
    <w:abstractNumId w:val="67"/>
  </w:num>
  <w:num w:numId="25" w16cid:durableId="1085763269">
    <w:abstractNumId w:val="12"/>
  </w:num>
  <w:num w:numId="26" w16cid:durableId="330523302">
    <w:abstractNumId w:val="27"/>
  </w:num>
  <w:num w:numId="27" w16cid:durableId="329914956">
    <w:abstractNumId w:val="46"/>
  </w:num>
  <w:num w:numId="28" w16cid:durableId="2039500671">
    <w:abstractNumId w:val="16"/>
  </w:num>
  <w:num w:numId="29" w16cid:durableId="1592735021">
    <w:abstractNumId w:val="1"/>
  </w:num>
  <w:num w:numId="30" w16cid:durableId="1023704037">
    <w:abstractNumId w:val="14"/>
  </w:num>
  <w:num w:numId="31" w16cid:durableId="1308318164">
    <w:abstractNumId w:val="72"/>
  </w:num>
  <w:num w:numId="32" w16cid:durableId="868373494">
    <w:abstractNumId w:val="17"/>
  </w:num>
  <w:num w:numId="33" w16cid:durableId="707264918">
    <w:abstractNumId w:val="30"/>
  </w:num>
  <w:num w:numId="34" w16cid:durableId="1429305035">
    <w:abstractNumId w:val="3"/>
  </w:num>
  <w:num w:numId="35" w16cid:durableId="2129348821">
    <w:abstractNumId w:val="6"/>
  </w:num>
  <w:num w:numId="36" w16cid:durableId="676925188">
    <w:abstractNumId w:val="36"/>
  </w:num>
  <w:num w:numId="37" w16cid:durableId="587471489">
    <w:abstractNumId w:val="31"/>
  </w:num>
  <w:num w:numId="38" w16cid:durableId="1599754807">
    <w:abstractNumId w:val="33"/>
  </w:num>
  <w:num w:numId="39" w16cid:durableId="2056926026">
    <w:abstractNumId w:val="63"/>
  </w:num>
  <w:num w:numId="40" w16cid:durableId="1694259294">
    <w:abstractNumId w:val="47"/>
  </w:num>
  <w:num w:numId="41" w16cid:durableId="110518625">
    <w:abstractNumId w:val="22"/>
  </w:num>
  <w:num w:numId="42" w16cid:durableId="1837265207">
    <w:abstractNumId w:val="18"/>
  </w:num>
  <w:num w:numId="43" w16cid:durableId="463693342">
    <w:abstractNumId w:val="64"/>
  </w:num>
  <w:num w:numId="44" w16cid:durableId="1734304544">
    <w:abstractNumId w:val="73"/>
  </w:num>
  <w:num w:numId="45" w16cid:durableId="65610673">
    <w:abstractNumId w:val="65"/>
  </w:num>
  <w:num w:numId="46" w16cid:durableId="1906527781">
    <w:abstractNumId w:val="26"/>
  </w:num>
  <w:num w:numId="47" w16cid:durableId="1816726457">
    <w:abstractNumId w:val="25"/>
  </w:num>
  <w:num w:numId="48" w16cid:durableId="13729995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2501907">
    <w:abstractNumId w:val="11"/>
  </w:num>
  <w:num w:numId="50" w16cid:durableId="769815358">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1628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71642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586255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9051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299122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21186295">
    <w:abstractNumId w:val="50"/>
  </w:num>
  <w:num w:numId="57" w16cid:durableId="2073263859">
    <w:abstractNumId w:val="19"/>
  </w:num>
  <w:num w:numId="58" w16cid:durableId="1620334327">
    <w:abstractNumId w:val="24"/>
  </w:num>
  <w:num w:numId="59" w16cid:durableId="1007175561">
    <w:abstractNumId w:val="55"/>
  </w:num>
  <w:num w:numId="60" w16cid:durableId="1949770208">
    <w:abstractNumId w:val="44"/>
  </w:num>
  <w:num w:numId="61" w16cid:durableId="1572233183">
    <w:abstractNumId w:val="23"/>
  </w:num>
  <w:num w:numId="62" w16cid:durableId="1663043580">
    <w:abstractNumId w:val="41"/>
  </w:num>
  <w:num w:numId="63" w16cid:durableId="359210723">
    <w:abstractNumId w:val="43"/>
  </w:num>
  <w:num w:numId="64" w16cid:durableId="2091808889">
    <w:abstractNumId w:val="62"/>
  </w:num>
  <w:num w:numId="65" w16cid:durableId="1118069021">
    <w:abstractNumId w:val="4"/>
  </w:num>
  <w:num w:numId="66" w16cid:durableId="270475981">
    <w:abstractNumId w:val="28"/>
  </w:num>
  <w:num w:numId="67" w16cid:durableId="1117673585">
    <w:abstractNumId w:val="32"/>
  </w:num>
  <w:num w:numId="68" w16cid:durableId="1616135861">
    <w:abstractNumId w:val="0"/>
  </w:num>
  <w:num w:numId="69" w16cid:durableId="1077677099">
    <w:abstractNumId w:val="0"/>
  </w:num>
  <w:num w:numId="70" w16cid:durableId="447505326">
    <w:abstractNumId w:val="0"/>
  </w:num>
  <w:num w:numId="71" w16cid:durableId="2043432908">
    <w:abstractNumId w:val="0"/>
  </w:num>
  <w:num w:numId="72" w16cid:durableId="1574272892">
    <w:abstractNumId w:val="52"/>
  </w:num>
  <w:num w:numId="73" w16cid:durableId="553002924">
    <w:abstractNumId w:val="0"/>
  </w:num>
  <w:num w:numId="74" w16cid:durableId="693382179">
    <w:abstractNumId w:val="57"/>
  </w:num>
  <w:num w:numId="75" w16cid:durableId="807170512">
    <w:abstractNumId w:val="48"/>
  </w:num>
  <w:num w:numId="76" w16cid:durableId="1976595914">
    <w:abstractNumId w:val="5"/>
  </w:num>
  <w:num w:numId="77" w16cid:durableId="81488876">
    <w:abstractNumId w:val="51"/>
  </w:num>
  <w:num w:numId="78" w16cid:durableId="792212458">
    <w:abstractNumId w:val="49"/>
  </w:num>
  <w:num w:numId="79" w16cid:durableId="2023698608">
    <w:abstractNumId w:val="75"/>
  </w:num>
  <w:num w:numId="80" w16cid:durableId="451822997">
    <w:abstractNumId w:val="15"/>
  </w:num>
  <w:num w:numId="81" w16cid:durableId="1468661943">
    <w:abstractNumId w:val="34"/>
  </w:num>
  <w:num w:numId="82" w16cid:durableId="1121798613">
    <w:abstractNumId w:val="21"/>
  </w:num>
  <w:num w:numId="83" w16cid:durableId="1076320860">
    <w:abstractNumId w:val="6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documentProtection w:edit="readOnly" w:enforcement="1" w:cryptProviderType="rsaAES" w:cryptAlgorithmClass="hash" w:cryptAlgorithmType="typeAny" w:cryptAlgorithmSid="14" w:cryptSpinCount="100000" w:hash="3Lf9e55diP0ohLUv+3MzBTTTuFMsTW3Vdj4Iot2JbJgDEH5K+CxzdiRo3CxLDfXWn0AHrBdUno8WByMLVj/f/Q==" w:salt="N498C8bTNDUITWj0vJwp6w=="/>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8D"/>
    <w:rsid w:val="00000975"/>
    <w:rsid w:val="00044FA1"/>
    <w:rsid w:val="00053866"/>
    <w:rsid w:val="000569ED"/>
    <w:rsid w:val="00073C0A"/>
    <w:rsid w:val="00094FBB"/>
    <w:rsid w:val="000A163F"/>
    <w:rsid w:val="000D0C81"/>
    <w:rsid w:val="000E54F9"/>
    <w:rsid w:val="0011588A"/>
    <w:rsid w:val="00125346"/>
    <w:rsid w:val="00160DDC"/>
    <w:rsid w:val="0017007C"/>
    <w:rsid w:val="00180AE6"/>
    <w:rsid w:val="00183B15"/>
    <w:rsid w:val="0018628B"/>
    <w:rsid w:val="0019132E"/>
    <w:rsid w:val="001A45D5"/>
    <w:rsid w:val="001B1713"/>
    <w:rsid w:val="001B7838"/>
    <w:rsid w:val="00207652"/>
    <w:rsid w:val="0022064D"/>
    <w:rsid w:val="00232C07"/>
    <w:rsid w:val="0023545B"/>
    <w:rsid w:val="00253611"/>
    <w:rsid w:val="002645A5"/>
    <w:rsid w:val="0028089F"/>
    <w:rsid w:val="002829E4"/>
    <w:rsid w:val="002B1EEB"/>
    <w:rsid w:val="002D1334"/>
    <w:rsid w:val="002E3311"/>
    <w:rsid w:val="002E4A30"/>
    <w:rsid w:val="002F702A"/>
    <w:rsid w:val="003053A2"/>
    <w:rsid w:val="0032534B"/>
    <w:rsid w:val="003405B0"/>
    <w:rsid w:val="003835DF"/>
    <w:rsid w:val="003A5250"/>
    <w:rsid w:val="003A79CD"/>
    <w:rsid w:val="003B73A3"/>
    <w:rsid w:val="003C4BF0"/>
    <w:rsid w:val="003D4C0A"/>
    <w:rsid w:val="003E5043"/>
    <w:rsid w:val="003E5660"/>
    <w:rsid w:val="003F4080"/>
    <w:rsid w:val="003F77E2"/>
    <w:rsid w:val="004033CE"/>
    <w:rsid w:val="004034D5"/>
    <w:rsid w:val="004164FD"/>
    <w:rsid w:val="00443D12"/>
    <w:rsid w:val="00445660"/>
    <w:rsid w:val="00466018"/>
    <w:rsid w:val="00493692"/>
    <w:rsid w:val="004A2D04"/>
    <w:rsid w:val="004A496F"/>
    <w:rsid w:val="004B2924"/>
    <w:rsid w:val="004C03C7"/>
    <w:rsid w:val="004C2B19"/>
    <w:rsid w:val="004C6023"/>
    <w:rsid w:val="004D6B6E"/>
    <w:rsid w:val="004F3973"/>
    <w:rsid w:val="004F7BDE"/>
    <w:rsid w:val="00511FD8"/>
    <w:rsid w:val="00512D50"/>
    <w:rsid w:val="00513281"/>
    <w:rsid w:val="00531388"/>
    <w:rsid w:val="00533657"/>
    <w:rsid w:val="00553971"/>
    <w:rsid w:val="00574142"/>
    <w:rsid w:val="00574AEC"/>
    <w:rsid w:val="00597345"/>
    <w:rsid w:val="005A4866"/>
    <w:rsid w:val="005C5C44"/>
    <w:rsid w:val="005C621C"/>
    <w:rsid w:val="005C7C5B"/>
    <w:rsid w:val="00600D55"/>
    <w:rsid w:val="00607304"/>
    <w:rsid w:val="00622B48"/>
    <w:rsid w:val="00625223"/>
    <w:rsid w:val="006324F3"/>
    <w:rsid w:val="006361C3"/>
    <w:rsid w:val="0063688C"/>
    <w:rsid w:val="0063698A"/>
    <w:rsid w:val="00683783"/>
    <w:rsid w:val="00691080"/>
    <w:rsid w:val="006A2D14"/>
    <w:rsid w:val="006F2644"/>
    <w:rsid w:val="006F3E11"/>
    <w:rsid w:val="00701991"/>
    <w:rsid w:val="00706017"/>
    <w:rsid w:val="00715421"/>
    <w:rsid w:val="007218C2"/>
    <w:rsid w:val="00740EDC"/>
    <w:rsid w:val="00755FFE"/>
    <w:rsid w:val="00762B9B"/>
    <w:rsid w:val="007653E6"/>
    <w:rsid w:val="00784A5E"/>
    <w:rsid w:val="007A03E6"/>
    <w:rsid w:val="007A0C78"/>
    <w:rsid w:val="007A1479"/>
    <w:rsid w:val="007A1DDB"/>
    <w:rsid w:val="007B40FE"/>
    <w:rsid w:val="007C5A7E"/>
    <w:rsid w:val="007C6D22"/>
    <w:rsid w:val="007E7E0A"/>
    <w:rsid w:val="007F56FD"/>
    <w:rsid w:val="00835960"/>
    <w:rsid w:val="008461EF"/>
    <w:rsid w:val="008508D4"/>
    <w:rsid w:val="0085744E"/>
    <w:rsid w:val="00866579"/>
    <w:rsid w:val="00877C9A"/>
    <w:rsid w:val="00881973"/>
    <w:rsid w:val="00886B52"/>
    <w:rsid w:val="00895443"/>
    <w:rsid w:val="008C6697"/>
    <w:rsid w:val="008D1A06"/>
    <w:rsid w:val="00924F2B"/>
    <w:rsid w:val="00941665"/>
    <w:rsid w:val="00961369"/>
    <w:rsid w:val="009702F6"/>
    <w:rsid w:val="00973E07"/>
    <w:rsid w:val="0097756D"/>
    <w:rsid w:val="009928EC"/>
    <w:rsid w:val="00996EE4"/>
    <w:rsid w:val="009B3548"/>
    <w:rsid w:val="009F1D64"/>
    <w:rsid w:val="009F371E"/>
    <w:rsid w:val="009F73E8"/>
    <w:rsid w:val="00A03B5B"/>
    <w:rsid w:val="00A212CE"/>
    <w:rsid w:val="00A347B4"/>
    <w:rsid w:val="00A35EBF"/>
    <w:rsid w:val="00A45E92"/>
    <w:rsid w:val="00A62C38"/>
    <w:rsid w:val="00A66CDC"/>
    <w:rsid w:val="00A73347"/>
    <w:rsid w:val="00A74C91"/>
    <w:rsid w:val="00A7503A"/>
    <w:rsid w:val="00AA23BF"/>
    <w:rsid w:val="00AA2B39"/>
    <w:rsid w:val="00AB7335"/>
    <w:rsid w:val="00AC3760"/>
    <w:rsid w:val="00AF1702"/>
    <w:rsid w:val="00AF3855"/>
    <w:rsid w:val="00AF7162"/>
    <w:rsid w:val="00B22FDE"/>
    <w:rsid w:val="00B41032"/>
    <w:rsid w:val="00B60E5F"/>
    <w:rsid w:val="00B62E1C"/>
    <w:rsid w:val="00B66B09"/>
    <w:rsid w:val="00B82CAF"/>
    <w:rsid w:val="00B8610C"/>
    <w:rsid w:val="00B92321"/>
    <w:rsid w:val="00BA5BD2"/>
    <w:rsid w:val="00BB3A43"/>
    <w:rsid w:val="00BB42BE"/>
    <w:rsid w:val="00C1126F"/>
    <w:rsid w:val="00C114FC"/>
    <w:rsid w:val="00C3458D"/>
    <w:rsid w:val="00C569BB"/>
    <w:rsid w:val="00C64042"/>
    <w:rsid w:val="00C64B98"/>
    <w:rsid w:val="00C65207"/>
    <w:rsid w:val="00C672BF"/>
    <w:rsid w:val="00C7450D"/>
    <w:rsid w:val="00C8167C"/>
    <w:rsid w:val="00CC2ECB"/>
    <w:rsid w:val="00CD311F"/>
    <w:rsid w:val="00CE0B05"/>
    <w:rsid w:val="00D055FC"/>
    <w:rsid w:val="00D1681B"/>
    <w:rsid w:val="00D422BF"/>
    <w:rsid w:val="00D44D28"/>
    <w:rsid w:val="00D72A67"/>
    <w:rsid w:val="00D73612"/>
    <w:rsid w:val="00D80C04"/>
    <w:rsid w:val="00D91593"/>
    <w:rsid w:val="00DA7D85"/>
    <w:rsid w:val="00DD0F4B"/>
    <w:rsid w:val="00DE6AE0"/>
    <w:rsid w:val="00DF516A"/>
    <w:rsid w:val="00DF6EB4"/>
    <w:rsid w:val="00E21EF6"/>
    <w:rsid w:val="00E40CDF"/>
    <w:rsid w:val="00E41387"/>
    <w:rsid w:val="00E44C7F"/>
    <w:rsid w:val="00E636EC"/>
    <w:rsid w:val="00E650CD"/>
    <w:rsid w:val="00E86DBA"/>
    <w:rsid w:val="00E86EF7"/>
    <w:rsid w:val="00E933CB"/>
    <w:rsid w:val="00EA3639"/>
    <w:rsid w:val="00EB09A5"/>
    <w:rsid w:val="00ED6AEC"/>
    <w:rsid w:val="00F15936"/>
    <w:rsid w:val="00F21D45"/>
    <w:rsid w:val="00F322E5"/>
    <w:rsid w:val="00F4047E"/>
    <w:rsid w:val="00F67BED"/>
    <w:rsid w:val="00F708C5"/>
    <w:rsid w:val="00F7385A"/>
    <w:rsid w:val="00FB1140"/>
    <w:rsid w:val="00FB54C2"/>
    <w:rsid w:val="00FE0E62"/>
    <w:rsid w:val="00FE755D"/>
    <w:rsid w:val="00FE7CED"/>
    <w:rsid w:val="00FF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A922F"/>
  <w15:docId w15:val="{692452F3-538D-40DB-AECF-2F6B5786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16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tabs>
        <w:tab w:val="left" w:pos="1440"/>
      </w:tabs>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rPr>
      <w:color w:val="008080"/>
    </w:rPr>
  </w:style>
  <w:style w:type="character" w:customStyle="1" w:styleId="IP">
    <w:name w:val="IP"/>
    <w:rPr>
      <w:color w:val="FF0000"/>
    </w:rPr>
  </w:style>
  <w:style w:type="paragraph" w:customStyle="1" w:styleId="SectionNumber">
    <w:name w:val="Section Number"/>
    <w:basedOn w:val="Normal"/>
    <w:pPr>
      <w:pageBreakBefore/>
      <w:tabs>
        <w:tab w:val="left" w:pos="540"/>
      </w:tabs>
      <w:overflowPunct w:val="0"/>
      <w:autoSpaceDE w:val="0"/>
      <w:autoSpaceDN w:val="0"/>
      <w:adjustRightInd w:val="0"/>
      <w:spacing w:before="288" w:line="260" w:lineRule="atLeast"/>
      <w:ind w:left="540" w:hanging="540"/>
      <w:jc w:val="center"/>
      <w:textAlignment w:val="baseline"/>
    </w:pPr>
    <w:rPr>
      <w:rFonts w:ascii="USABlack" w:hAnsi="USABlack"/>
      <w:sz w:val="24"/>
    </w:rPr>
  </w:style>
  <w:style w:type="paragraph" w:customStyle="1" w:styleId="SectionTitle">
    <w:name w:val="Section Title"/>
    <w:basedOn w:val="SectionNumber"/>
    <w:pPr>
      <w:pageBreakBefore w:val="0"/>
      <w:spacing w:after="576"/>
    </w:pPr>
  </w:style>
  <w:style w:type="paragraph" w:customStyle="1" w:styleId="Step1">
    <w:name w:val="Step 1"/>
    <w:basedOn w:val="Normal"/>
    <w:pPr>
      <w:tabs>
        <w:tab w:val="left" w:pos="900"/>
      </w:tabs>
      <w:overflowPunct w:val="0"/>
      <w:autoSpaceDE w:val="0"/>
      <w:autoSpaceDN w:val="0"/>
      <w:adjustRightInd w:val="0"/>
      <w:spacing w:before="140" w:line="260" w:lineRule="atLeast"/>
      <w:ind w:left="900" w:hanging="900"/>
      <w:jc w:val="both"/>
      <w:textAlignment w:val="baseline"/>
    </w:pPr>
    <w:rPr>
      <w:rFonts w:ascii="USALight" w:hAnsi="USALight"/>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sz w:val="24"/>
      <w:szCs w:val="24"/>
    </w:rPr>
  </w:style>
  <w:style w:type="character" w:styleId="Emphasis">
    <w:name w:val="Emphasis"/>
    <w:qFormat/>
    <w:rPr>
      <w:i/>
      <w:iCs/>
    </w:rPr>
  </w:style>
  <w:style w:type="paragraph" w:styleId="Caption">
    <w:name w:val="caption"/>
    <w:basedOn w:val="Normal"/>
    <w:next w:val="Normal"/>
    <w:qFormat/>
    <w:pPr>
      <w:framePr w:wrap="around" w:vAnchor="text" w:hAnchor="page" w:x="1441" w:y="-719"/>
      <w:tabs>
        <w:tab w:val="left" w:pos="-720"/>
      </w:tabs>
      <w:suppressAutoHyphens/>
      <w:ind w:right="-180"/>
    </w:pPr>
    <w:rPr>
      <w:rFonts w:ascii="CG Omega" w:hAnsi="CG Omega"/>
      <w:b/>
      <w:noProof/>
      <w:color w:val="000000"/>
      <w:sz w:val="18"/>
    </w:rPr>
  </w:style>
  <w:style w:type="paragraph" w:styleId="BodyTextIndent">
    <w:name w:val="Body Text Indent"/>
    <w:basedOn w:val="Normal"/>
    <w:semiHidden/>
    <w:pPr>
      <w:tabs>
        <w:tab w:val="left" w:pos="576"/>
        <w:tab w:val="left" w:pos="1728"/>
        <w:tab w:val="left" w:pos="1980"/>
        <w:tab w:val="left" w:pos="2304"/>
        <w:tab w:val="left" w:pos="2880"/>
      </w:tabs>
      <w:suppressAutoHyphens/>
      <w:ind w:left="1980"/>
    </w:pPr>
    <w:rPr>
      <w:spacing w:val="-2"/>
    </w:rPr>
  </w:style>
  <w:style w:type="paragraph" w:styleId="BodyTextIndent2">
    <w:name w:val="Body Text Indent 2"/>
    <w:basedOn w:val="Normal"/>
    <w:semiHidden/>
    <w:pPr>
      <w:tabs>
        <w:tab w:val="left" w:pos="576"/>
        <w:tab w:val="left" w:pos="1152"/>
        <w:tab w:val="left" w:pos="1728"/>
        <w:tab w:val="left" w:pos="2304"/>
        <w:tab w:val="left" w:pos="2340"/>
        <w:tab w:val="left" w:pos="2880"/>
      </w:tabs>
      <w:suppressAutoHyphens/>
      <w:ind w:left="2340" w:hanging="360"/>
    </w:pPr>
    <w:rPr>
      <w:spacing w:val="-2"/>
    </w:rPr>
  </w:style>
  <w:style w:type="paragraph" w:styleId="BalloonText">
    <w:name w:val="Balloon Text"/>
    <w:basedOn w:val="Normal"/>
    <w:link w:val="BalloonTextChar"/>
    <w:uiPriority w:val="99"/>
    <w:semiHidden/>
    <w:unhideWhenUsed/>
    <w:rsid w:val="00C3458D"/>
    <w:rPr>
      <w:rFonts w:ascii="Tahoma" w:hAnsi="Tahoma" w:cs="Tahoma"/>
      <w:sz w:val="16"/>
      <w:szCs w:val="16"/>
    </w:rPr>
  </w:style>
  <w:style w:type="character" w:customStyle="1" w:styleId="BalloonTextChar">
    <w:name w:val="Balloon Text Char"/>
    <w:link w:val="BalloonText"/>
    <w:uiPriority w:val="99"/>
    <w:semiHidden/>
    <w:rsid w:val="00C3458D"/>
    <w:rPr>
      <w:rFonts w:ascii="Tahoma" w:hAnsi="Tahoma" w:cs="Tahoma"/>
      <w:sz w:val="16"/>
      <w:szCs w:val="16"/>
    </w:rPr>
  </w:style>
  <w:style w:type="paragraph" w:styleId="ListParagraph">
    <w:name w:val="List Paragraph"/>
    <w:basedOn w:val="Normal"/>
    <w:uiPriority w:val="34"/>
    <w:qFormat/>
    <w:rsid w:val="00512D50"/>
    <w:pPr>
      <w:ind w:left="720"/>
      <w:contextualSpacing/>
    </w:pPr>
  </w:style>
  <w:style w:type="paragraph" w:styleId="Revision">
    <w:name w:val="Revision"/>
    <w:hidden/>
    <w:uiPriority w:val="99"/>
    <w:semiHidden/>
    <w:rsid w:val="00180AE6"/>
    <w:rPr>
      <w:sz w:val="22"/>
    </w:rPr>
  </w:style>
  <w:style w:type="table" w:styleId="TableGrid">
    <w:name w:val="Table Grid"/>
    <w:basedOn w:val="TableNormal"/>
    <w:rsid w:val="002F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F397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F3973"/>
    <w:rPr>
      <w:sz w:val="16"/>
      <w:szCs w:val="16"/>
    </w:rPr>
  </w:style>
  <w:style w:type="paragraph" w:customStyle="1" w:styleId="Level3">
    <w:name w:val="Level 3"/>
    <w:basedOn w:val="Normal"/>
    <w:rsid w:val="00996EE4"/>
    <w:pPr>
      <w:widowControl w:val="0"/>
      <w:outlineLvl w:val="2"/>
    </w:pPr>
    <w:rPr>
      <w:snapToGrid w:val="0"/>
      <w:sz w:val="24"/>
    </w:rPr>
  </w:style>
  <w:style w:type="character" w:customStyle="1" w:styleId="FooterChar">
    <w:name w:val="Footer Char"/>
    <w:basedOn w:val="DefaultParagraphFont"/>
    <w:link w:val="Footer"/>
    <w:semiHidden/>
    <w:rsid w:val="00E933CB"/>
    <w:rPr>
      <w:sz w:val="22"/>
    </w:rPr>
  </w:style>
  <w:style w:type="character" w:styleId="CommentReference">
    <w:name w:val="annotation reference"/>
    <w:basedOn w:val="DefaultParagraphFont"/>
    <w:uiPriority w:val="99"/>
    <w:semiHidden/>
    <w:unhideWhenUsed/>
    <w:rsid w:val="004C03C7"/>
    <w:rPr>
      <w:sz w:val="16"/>
      <w:szCs w:val="16"/>
    </w:rPr>
  </w:style>
  <w:style w:type="paragraph" w:styleId="CommentText">
    <w:name w:val="annotation text"/>
    <w:basedOn w:val="Normal"/>
    <w:link w:val="CommentTextChar"/>
    <w:uiPriority w:val="99"/>
    <w:unhideWhenUsed/>
    <w:rsid w:val="004C03C7"/>
    <w:rPr>
      <w:sz w:val="20"/>
    </w:rPr>
  </w:style>
  <w:style w:type="character" w:customStyle="1" w:styleId="CommentTextChar">
    <w:name w:val="Comment Text Char"/>
    <w:basedOn w:val="DefaultParagraphFont"/>
    <w:link w:val="CommentText"/>
    <w:uiPriority w:val="99"/>
    <w:rsid w:val="004C03C7"/>
  </w:style>
  <w:style w:type="paragraph" w:styleId="CommentSubject">
    <w:name w:val="annotation subject"/>
    <w:basedOn w:val="CommentText"/>
    <w:next w:val="CommentText"/>
    <w:link w:val="CommentSubjectChar"/>
    <w:uiPriority w:val="99"/>
    <w:semiHidden/>
    <w:unhideWhenUsed/>
    <w:rsid w:val="004C03C7"/>
    <w:rPr>
      <w:b/>
      <w:bCs/>
    </w:rPr>
  </w:style>
  <w:style w:type="character" w:customStyle="1" w:styleId="CommentSubjectChar">
    <w:name w:val="Comment Subject Char"/>
    <w:basedOn w:val="CommentTextChar"/>
    <w:link w:val="CommentSubject"/>
    <w:uiPriority w:val="99"/>
    <w:semiHidden/>
    <w:rsid w:val="004C0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1117">
      <w:bodyDiv w:val="1"/>
      <w:marLeft w:val="0"/>
      <w:marRight w:val="0"/>
      <w:marTop w:val="0"/>
      <w:marBottom w:val="0"/>
      <w:divBdr>
        <w:top w:val="none" w:sz="0" w:space="0" w:color="auto"/>
        <w:left w:val="none" w:sz="0" w:space="0" w:color="auto"/>
        <w:bottom w:val="none" w:sz="0" w:space="0" w:color="auto"/>
        <w:right w:val="none" w:sz="0" w:space="0" w:color="auto"/>
      </w:divBdr>
    </w:div>
    <w:div w:id="658537501">
      <w:bodyDiv w:val="1"/>
      <w:marLeft w:val="0"/>
      <w:marRight w:val="0"/>
      <w:marTop w:val="0"/>
      <w:marBottom w:val="0"/>
      <w:divBdr>
        <w:top w:val="none" w:sz="0" w:space="0" w:color="auto"/>
        <w:left w:val="none" w:sz="0" w:space="0" w:color="auto"/>
        <w:bottom w:val="none" w:sz="0" w:space="0" w:color="auto"/>
        <w:right w:val="none" w:sz="0" w:space="0" w:color="auto"/>
      </w:divBdr>
    </w:div>
    <w:div w:id="812218706">
      <w:bodyDiv w:val="1"/>
      <w:marLeft w:val="0"/>
      <w:marRight w:val="0"/>
      <w:marTop w:val="0"/>
      <w:marBottom w:val="0"/>
      <w:divBdr>
        <w:top w:val="none" w:sz="0" w:space="0" w:color="auto"/>
        <w:left w:val="none" w:sz="0" w:space="0" w:color="auto"/>
        <w:bottom w:val="none" w:sz="0" w:space="0" w:color="auto"/>
        <w:right w:val="none" w:sz="0" w:space="0" w:color="auto"/>
      </w:divBdr>
    </w:div>
    <w:div w:id="873730921">
      <w:bodyDiv w:val="1"/>
      <w:marLeft w:val="0"/>
      <w:marRight w:val="0"/>
      <w:marTop w:val="0"/>
      <w:marBottom w:val="0"/>
      <w:divBdr>
        <w:top w:val="none" w:sz="0" w:space="0" w:color="auto"/>
        <w:left w:val="none" w:sz="0" w:space="0" w:color="auto"/>
        <w:bottom w:val="none" w:sz="0" w:space="0" w:color="auto"/>
        <w:right w:val="none" w:sz="0" w:space="0" w:color="auto"/>
      </w:divBdr>
    </w:div>
    <w:div w:id="987974680">
      <w:bodyDiv w:val="1"/>
      <w:marLeft w:val="0"/>
      <w:marRight w:val="0"/>
      <w:marTop w:val="0"/>
      <w:marBottom w:val="0"/>
      <w:divBdr>
        <w:top w:val="none" w:sz="0" w:space="0" w:color="auto"/>
        <w:left w:val="none" w:sz="0" w:space="0" w:color="auto"/>
        <w:bottom w:val="none" w:sz="0" w:space="0" w:color="auto"/>
        <w:right w:val="none" w:sz="0" w:space="0" w:color="auto"/>
      </w:divBdr>
    </w:div>
    <w:div w:id="1191411660">
      <w:bodyDiv w:val="1"/>
      <w:marLeft w:val="0"/>
      <w:marRight w:val="0"/>
      <w:marTop w:val="0"/>
      <w:marBottom w:val="0"/>
      <w:divBdr>
        <w:top w:val="none" w:sz="0" w:space="0" w:color="auto"/>
        <w:left w:val="none" w:sz="0" w:space="0" w:color="auto"/>
        <w:bottom w:val="none" w:sz="0" w:space="0" w:color="auto"/>
        <w:right w:val="none" w:sz="0" w:space="0" w:color="auto"/>
      </w:divBdr>
    </w:div>
    <w:div w:id="1414233691">
      <w:bodyDiv w:val="1"/>
      <w:marLeft w:val="0"/>
      <w:marRight w:val="0"/>
      <w:marTop w:val="0"/>
      <w:marBottom w:val="0"/>
      <w:divBdr>
        <w:top w:val="none" w:sz="0" w:space="0" w:color="auto"/>
        <w:left w:val="none" w:sz="0" w:space="0" w:color="auto"/>
        <w:bottom w:val="none" w:sz="0" w:space="0" w:color="auto"/>
        <w:right w:val="none" w:sz="0" w:space="0" w:color="auto"/>
      </w:divBdr>
    </w:div>
    <w:div w:id="1635405417">
      <w:bodyDiv w:val="1"/>
      <w:marLeft w:val="0"/>
      <w:marRight w:val="0"/>
      <w:marTop w:val="0"/>
      <w:marBottom w:val="0"/>
      <w:divBdr>
        <w:top w:val="none" w:sz="0" w:space="0" w:color="auto"/>
        <w:left w:val="none" w:sz="0" w:space="0" w:color="auto"/>
        <w:bottom w:val="none" w:sz="0" w:space="0" w:color="auto"/>
        <w:right w:val="none" w:sz="0" w:space="0" w:color="auto"/>
      </w:divBdr>
    </w:div>
    <w:div w:id="2090539603">
      <w:bodyDiv w:val="1"/>
      <w:marLeft w:val="0"/>
      <w:marRight w:val="0"/>
      <w:marTop w:val="0"/>
      <w:marBottom w:val="0"/>
      <w:divBdr>
        <w:top w:val="none" w:sz="0" w:space="0" w:color="auto"/>
        <w:left w:val="none" w:sz="0" w:space="0" w:color="auto"/>
        <w:bottom w:val="none" w:sz="0" w:space="0" w:color="auto"/>
        <w:right w:val="none" w:sz="0" w:space="0" w:color="auto"/>
      </w:divBdr>
    </w:div>
    <w:div w:id="21366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681AA-91F3-451B-B3E3-A814BF26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5354</Words>
  <Characters>31080</Characters>
  <Application>Microsoft Office Word</Application>
  <DocSecurity>8</DocSecurity>
  <Lines>259</Lines>
  <Paragraphs>72</Paragraphs>
  <ScaleCrop>false</ScaleCrop>
  <HeadingPairs>
    <vt:vector size="2" baseType="variant">
      <vt:variant>
        <vt:lpstr>Title</vt:lpstr>
      </vt:variant>
      <vt:variant>
        <vt:i4>1</vt:i4>
      </vt:variant>
    </vt:vector>
  </HeadingPairs>
  <TitlesOfParts>
    <vt:vector size="1" baseType="lpstr">
      <vt:lpstr>Biocides</vt:lpstr>
    </vt:vector>
  </TitlesOfParts>
  <Company>ARCOM, Inc.</Company>
  <LinksUpToDate>false</LinksUpToDate>
  <CharactersWithSpaces>36362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Biocides</dc:title>
  <dc:subject>Animal Dropping Remediation</dc:subject>
  <dc:creator>AAE Unit</dc:creator>
  <cp:keywords>Biologicals;droppings</cp:keywords>
  <cp:lastModifiedBy>Alonge, Christopher</cp:lastModifiedBy>
  <cp:revision>3</cp:revision>
  <cp:lastPrinted>2023-08-22T12:51:00Z</cp:lastPrinted>
  <dcterms:created xsi:type="dcterms:W3CDTF">2023-08-18T23:31:00Z</dcterms:created>
  <dcterms:modified xsi:type="dcterms:W3CDTF">2023-08-22T12:51:00Z</dcterms:modified>
</cp:coreProperties>
</file>